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eastAsia="zh-CN"/>
        </w:rPr>
        <w:t xml:space="preserve">  </w:t>
      </w:r>
      <w:r>
        <w:rPr>
          <w:rFonts w:hint="eastAsia"/>
          <w:highlight w:val="none"/>
          <w:lang w:val="en-US"/>
        </w:rPr>
        <w:t xml:space="preserve">                                                             </w:t>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13970" b="16510"/>
                <wp:wrapNone/>
                <wp:docPr id="1"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6l9YA&#10;AAAKAQAADwAAAAAAAAABACAAAAAiAAAAZHJzL2Rvd25yZXYueG1sUEsBAhQAFAAAAAgAh07iQKUD&#10;OkDoAQAA3AMAAA4AAAAAAAAAAQAgAAAAJQEAAGRycy9lMm9Eb2MueG1sUEsFBgAAAAAGAAYAWQEA&#10;AH8FA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highlight w:val="none"/>
          <w:lang w:val="en-US"/>
        </w:rPr>
      </w:pPr>
      <w:r>
        <w:rPr>
          <w:rFonts w:hint="eastAsia"/>
          <w:b/>
          <w:sz w:val="31"/>
          <w:szCs w:val="31"/>
          <w:highlight w:val="none"/>
          <w:lang w:val="en-US" w:eastAsia="zh-CN"/>
        </w:rPr>
        <w:t>红山区妇幼保健院迁建项目</w:t>
      </w:r>
      <w:r>
        <w:rPr>
          <w:rFonts w:hint="eastAsia"/>
          <w:spacing w:val="14"/>
          <w:highlight w:val="none"/>
          <w:lang w:val="en-US" w:eastAsia="zh-CN"/>
        </w:rPr>
        <w:t>钢结构雨棚及车库入口雨棚工程</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ascii="宋体" w:hAnsi="宋体" w:eastAsia="宋体" w:cs="宋体"/>
          <w:spacing w:val="14"/>
          <w:w w:val="85"/>
          <w:highlight w:val="none"/>
          <w:lang w:val="en-US"/>
        </w:rPr>
        <w:t>ZY</w:t>
      </w:r>
      <w:r>
        <w:rPr>
          <w:rFonts w:hint="eastAsia" w:ascii="宋体" w:hAnsi="宋体" w:eastAsia="宋体" w:cs="宋体"/>
          <w:spacing w:val="14"/>
          <w:w w:val="85"/>
          <w:highlight w:val="none"/>
          <w:lang w:val="en-US" w:eastAsia="zh-CN"/>
        </w:rPr>
        <w:t>ZBHSFY</w:t>
      </w:r>
      <w:r>
        <w:rPr>
          <w:rFonts w:hint="eastAsia" w:ascii="宋体" w:hAnsi="宋体" w:eastAsia="宋体" w:cs="宋体"/>
          <w:spacing w:val="14"/>
          <w:w w:val="85"/>
          <w:highlight w:val="none"/>
          <w:lang w:val="en-US"/>
        </w:rPr>
        <w:t>20230</w:t>
      </w:r>
      <w:r>
        <w:rPr>
          <w:rFonts w:hint="eastAsia" w:ascii="宋体" w:hAnsi="宋体" w:eastAsia="宋体" w:cs="宋体"/>
          <w:color w:val="auto"/>
          <w:spacing w:val="14"/>
          <w:w w:val="85"/>
          <w:highlight w:val="none"/>
          <w:lang w:val="en-US" w:eastAsia="zh-CN"/>
        </w:rPr>
        <w:t>017</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九</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mc:AlternateContent>
          <mc:Choice Requires="wps">
            <w:drawing>
              <wp:anchor distT="0" distB="0" distL="114300" distR="114300" simplePos="0" relativeHeight="251661312" behindDoc="1" locked="0" layoutInCell="1" allowOverlap="1">
                <wp:simplePos x="0" y="0"/>
                <wp:positionH relativeFrom="page">
                  <wp:posOffset>876935</wp:posOffset>
                </wp:positionH>
                <wp:positionV relativeFrom="paragraph">
                  <wp:posOffset>33020</wp:posOffset>
                </wp:positionV>
                <wp:extent cx="5807710" cy="0"/>
                <wp:effectExtent l="0" t="4445" r="0" b="5080"/>
                <wp:wrapNone/>
                <wp:docPr id="2" name="直线 3"/>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9.05pt;margin-top:2.6pt;height:0pt;width:457.3pt;mso-position-horizontal-relative:page;z-index:-251655168;mso-width-relative:page;mso-height-relative:page;" filled="f" stroked="t" coordsize="21600,21600" o:gfxdata="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H1vW&#10;AAAACAEAAA8AAAAAAAAAAQAgAAAAIgAAAGRycy9kb3ducmV2LnhtbFBLAQIUABQAAAAIAIdO4kDk&#10;albw6QEAANsDAAAOAAAAAAAAAAEAIAAAACUBAABkcnMvZTJvRG9jLnhtbFBLBQYAAAAABgAGAFkB&#10;AACABQAAAAA=&#10;">
                <v:fill on="f" focussize="0,0"/>
                <v:stroke color="#000000" joinstyle="round"/>
                <v:imagedata o:title=""/>
                <o:lock v:ext="edit" aspectratio="f"/>
              </v:line>
            </w:pict>
          </mc:Fallback>
        </mc:AlternateConten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553" w:lineRule="exact"/>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505" w:lineRule="exact"/>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eastAsia="zh-CN"/>
        </w:rPr>
        <w:t>红山区妇幼保健院迁建项目钢结构雨棚及车库入口雨棚工程</w:t>
      </w:r>
      <w:r>
        <w:rPr>
          <w:rFonts w:hint="eastAsia" w:ascii="微软雅黑" w:hAnsi="微软雅黑" w:eastAsia="微软雅黑"/>
          <w:b/>
          <w:sz w:val="28"/>
          <w:szCs w:val="28"/>
          <w:highlight w:val="none"/>
        </w:rPr>
        <w:t>招标公告</w:t>
      </w:r>
    </w:p>
    <w:p>
      <w:pPr>
        <w:pStyle w:val="9"/>
        <w:spacing w:before="79"/>
        <w:ind w:left="34" w:right="17"/>
        <w:jc w:val="center"/>
        <w:rPr>
          <w:rFonts w:hint="default" w:ascii="微软雅黑" w:eastAsia="宋体"/>
          <w:b/>
          <w:sz w:val="10"/>
          <w:highlight w:val="none"/>
          <w:lang w:val="en-US" w:eastAsia="zh-CN"/>
        </w:rPr>
      </w:pPr>
      <w:r>
        <w:rPr>
          <w:highlight w:val="none"/>
        </w:rPr>
        <w:t>招标项目编号：</w:t>
      </w:r>
      <w:r>
        <w:rPr>
          <w:rFonts w:hint="eastAsia" w:ascii="宋体" w:hAnsi="宋体" w:eastAsia="宋体" w:cs="宋体"/>
          <w:spacing w:val="14"/>
          <w:w w:val="85"/>
          <w:highlight w:val="none"/>
          <w:lang w:val="en-US"/>
        </w:rPr>
        <w:t>ZY</w:t>
      </w:r>
      <w:r>
        <w:rPr>
          <w:rFonts w:hint="eastAsia" w:ascii="宋体" w:hAnsi="宋体" w:eastAsia="宋体" w:cs="宋体"/>
          <w:spacing w:val="14"/>
          <w:w w:val="85"/>
          <w:highlight w:val="none"/>
          <w:lang w:val="en-US" w:eastAsia="zh-CN"/>
        </w:rPr>
        <w:t>ZBHSFY</w:t>
      </w:r>
      <w:r>
        <w:rPr>
          <w:rFonts w:hint="eastAsia" w:ascii="宋体" w:hAnsi="宋体" w:eastAsia="宋体" w:cs="宋体"/>
          <w:spacing w:val="14"/>
          <w:w w:val="85"/>
          <w:highlight w:val="none"/>
          <w:lang w:val="en-US"/>
        </w:rPr>
        <w:t>20230</w:t>
      </w:r>
      <w:r>
        <w:rPr>
          <w:rFonts w:hint="eastAsia" w:ascii="宋体" w:hAnsi="宋体" w:eastAsia="宋体" w:cs="宋体"/>
          <w:color w:val="auto"/>
          <w:spacing w:val="14"/>
          <w:w w:val="85"/>
          <w:highlight w:val="none"/>
          <w:lang w:val="en-US" w:eastAsia="zh-CN"/>
        </w:rPr>
        <w:t>01</w:t>
      </w:r>
      <w:r>
        <w:rPr>
          <w:rFonts w:hint="eastAsia" w:cs="宋体"/>
          <w:color w:val="auto"/>
          <w:spacing w:val="14"/>
          <w:w w:val="85"/>
          <w:highlight w:val="none"/>
          <w:lang w:val="en-US" w:eastAsia="zh-CN"/>
        </w:rPr>
        <w:t>7</w:t>
      </w:r>
    </w:p>
    <w:p>
      <w:pPr>
        <w:pStyle w:val="9"/>
        <w:keepNext w:val="0"/>
        <w:keepLines w:val="0"/>
        <w:pageBreakBefore w:val="0"/>
        <w:widowControl w:val="0"/>
        <w:kinsoku/>
        <w:wordWrap/>
        <w:overflowPunct/>
        <w:topLinePunct w:val="0"/>
        <w:autoSpaceDE w:val="0"/>
        <w:autoSpaceDN w:val="0"/>
        <w:bidi w:val="0"/>
        <w:adjustRightInd/>
        <w:snapToGrid/>
        <w:spacing w:before="9" w:line="312"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sz w:val="28"/>
          <w:szCs w:val="28"/>
          <w:highlight w:val="none"/>
        </w:rPr>
      </w:pPr>
      <w:r>
        <w:rPr>
          <w:sz w:val="28"/>
          <w:szCs w:val="28"/>
          <w:highlight w:val="none"/>
        </w:rPr>
        <w:t>1、招标条件</w:t>
      </w:r>
      <w:r>
        <w:rPr>
          <w:w w:val="167"/>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60" w:lineRule="auto"/>
        <w:ind w:left="471" w:right="475" w:firstLine="480"/>
        <w:jc w:val="both"/>
        <w:textAlignment w:val="auto"/>
        <w:rPr>
          <w:rFonts w:hint="eastAsia"/>
          <w:bCs/>
          <w:sz w:val="28"/>
          <w:szCs w:val="28"/>
          <w:highlight w:val="none"/>
          <w:lang w:val="en-US"/>
        </w:rPr>
      </w:pPr>
      <w:r>
        <w:rPr>
          <w:rFonts w:hint="eastAsia"/>
          <w:bCs/>
          <w:sz w:val="28"/>
          <w:szCs w:val="28"/>
          <w:highlight w:val="none"/>
          <w:lang w:val="en-US"/>
        </w:rPr>
        <w:t>红山区</w:t>
      </w:r>
      <w:r>
        <w:rPr>
          <w:rFonts w:hint="eastAsia"/>
          <w:bCs/>
          <w:sz w:val="28"/>
          <w:szCs w:val="28"/>
          <w:highlight w:val="none"/>
          <w:lang w:val="en-US" w:eastAsia="zh-CN"/>
        </w:rPr>
        <w:t>妇幼保健院迁建</w:t>
      </w:r>
      <w:r>
        <w:rPr>
          <w:rFonts w:hint="eastAsia"/>
          <w:bCs/>
          <w:sz w:val="28"/>
          <w:szCs w:val="28"/>
          <w:highlight w:val="none"/>
          <w:lang w:val="en-US"/>
        </w:rPr>
        <w:t>项目已办理完毕施工许可证，具备施工条件，招标人内蒙古中亿建筑有限公司。项目已具备招标条件，现对本项目的</w:t>
      </w:r>
      <w:r>
        <w:rPr>
          <w:rFonts w:hint="eastAsia"/>
          <w:bCs/>
          <w:sz w:val="28"/>
          <w:szCs w:val="28"/>
          <w:highlight w:val="none"/>
          <w:lang w:val="en-US" w:eastAsia="zh-CN"/>
        </w:rPr>
        <w:t>钢结构雨棚及车库入口雨棚等</w:t>
      </w:r>
      <w:r>
        <w:rPr>
          <w:rFonts w:hint="eastAsia"/>
          <w:bCs/>
          <w:sz w:val="28"/>
          <w:szCs w:val="28"/>
          <w:highlight w:val="none"/>
          <w:lang w:val="en-US"/>
        </w:rPr>
        <w:t>工程进行公开招标。</w:t>
      </w:r>
    </w:p>
    <w:p>
      <w:pPr>
        <w:keepNext w:val="0"/>
        <w:keepLines w:val="0"/>
        <w:pageBreakBefore w:val="0"/>
        <w:widowControl w:val="0"/>
        <w:kinsoku/>
        <w:wordWrap/>
        <w:overflowPunct/>
        <w:topLinePunct w:val="0"/>
        <w:autoSpaceDE w:val="0"/>
        <w:autoSpaceDN w:val="0"/>
        <w:bidi w:val="0"/>
        <w:adjustRightInd/>
        <w:snapToGrid/>
        <w:spacing w:before="11" w:line="360" w:lineRule="auto"/>
        <w:ind w:right="475" w:firstLine="560" w:firstLineChars="200"/>
        <w:jc w:val="both"/>
        <w:textAlignment w:val="auto"/>
        <w:rPr>
          <w:rFonts w:ascii="微软雅黑" w:eastAsia="微软雅黑"/>
          <w:b/>
          <w:sz w:val="28"/>
          <w:szCs w:val="28"/>
          <w:highlight w:val="none"/>
        </w:rPr>
      </w:pPr>
      <w:r>
        <w:rPr>
          <w:rFonts w:hint="eastAsia" w:ascii="微软雅黑" w:eastAsia="微软雅黑"/>
          <w:b/>
          <w:sz w:val="28"/>
          <w:szCs w:val="28"/>
          <w:highlight w:val="none"/>
        </w:rPr>
        <w:t>2、工程概况与招标范围</w:t>
      </w:r>
      <w:r>
        <w:rPr>
          <w:rFonts w:hint="eastAsia" w:ascii="微软雅黑" w:eastAsia="微软雅黑"/>
          <w:b/>
          <w:w w:val="167"/>
          <w:sz w:val="28"/>
          <w:szCs w:val="28"/>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8"/>
          <w:szCs w:val="28"/>
          <w:highlight w:val="none"/>
        </w:rPr>
      </w:pPr>
      <w:r>
        <w:rPr>
          <w:rFonts w:hint="eastAsia"/>
          <w:sz w:val="28"/>
          <w:szCs w:val="28"/>
          <w:highlight w:val="none"/>
        </w:rPr>
        <w:t>工程名称：</w:t>
      </w:r>
      <w:r>
        <w:rPr>
          <w:rFonts w:hint="eastAsia"/>
          <w:sz w:val="28"/>
          <w:szCs w:val="28"/>
          <w:highlight w:val="none"/>
          <w:lang w:val="en-US"/>
        </w:rPr>
        <w:t>红山区</w:t>
      </w:r>
      <w:r>
        <w:rPr>
          <w:rFonts w:hint="eastAsia"/>
          <w:sz w:val="28"/>
          <w:szCs w:val="28"/>
          <w:highlight w:val="none"/>
          <w:lang w:val="en-US" w:eastAsia="zh-CN"/>
        </w:rPr>
        <w:t>妇幼保健院迁建</w:t>
      </w:r>
      <w:r>
        <w:rPr>
          <w:rFonts w:hint="eastAsia"/>
          <w:sz w:val="28"/>
          <w:szCs w:val="28"/>
          <w:highlight w:val="none"/>
          <w:lang w:val="en-US"/>
        </w:rPr>
        <w:t>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8"/>
          <w:szCs w:val="28"/>
          <w:highlight w:val="none"/>
        </w:rPr>
      </w:pPr>
      <w:r>
        <w:rPr>
          <w:rFonts w:hint="eastAsia"/>
          <w:sz w:val="28"/>
          <w:szCs w:val="28"/>
          <w:highlight w:val="none"/>
        </w:rPr>
        <w:t>标段名称：</w:t>
      </w:r>
      <w:r>
        <w:rPr>
          <w:rFonts w:hint="eastAsia"/>
          <w:sz w:val="28"/>
          <w:szCs w:val="28"/>
          <w:highlight w:val="none"/>
          <w:lang w:val="en-US" w:eastAsia="zh-CN"/>
        </w:rPr>
        <w:t>红山区妇幼保健院迁建项目钢结构雨棚及车库入口雨棚工程</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8"/>
          <w:szCs w:val="28"/>
          <w:highlight w:val="none"/>
        </w:rPr>
      </w:pPr>
      <w:r>
        <w:rPr>
          <w:rFonts w:hint="eastAsia"/>
          <w:sz w:val="28"/>
          <w:szCs w:val="28"/>
          <w:highlight w:val="none"/>
        </w:rPr>
        <w:t>建设地点：</w:t>
      </w:r>
      <w:r>
        <w:rPr>
          <w:rFonts w:hint="eastAsia"/>
          <w:sz w:val="28"/>
          <w:szCs w:val="28"/>
          <w:highlight w:val="none"/>
          <w:lang w:eastAsia="zh-CN"/>
        </w:rPr>
        <w:t>赤峰市红山区新地组团 F07-04 和 F07-05 地块</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8"/>
          <w:szCs w:val="28"/>
          <w:highlight w:val="none"/>
        </w:rPr>
      </w:pPr>
      <w:r>
        <w:rPr>
          <w:rFonts w:hint="eastAsia"/>
          <w:sz w:val="28"/>
          <w:szCs w:val="28"/>
          <w:highlight w:val="none"/>
        </w:rPr>
        <w:t>工程规模：</w:t>
      </w:r>
      <w:r>
        <w:rPr>
          <w:spacing w:val="-10"/>
          <w:sz w:val="28"/>
          <w:szCs w:val="28"/>
        </w:rPr>
        <w:t xml:space="preserve">项目占地面积 </w:t>
      </w:r>
      <w:r>
        <w:rPr>
          <w:sz w:val="28"/>
          <w:szCs w:val="28"/>
        </w:rPr>
        <w:t>12563.49</w:t>
      </w:r>
      <w:r>
        <w:rPr>
          <w:spacing w:val="-15"/>
          <w:sz w:val="28"/>
          <w:szCs w:val="28"/>
        </w:rPr>
        <w:t xml:space="preserve"> 平方米，总建筑面积 </w:t>
      </w:r>
      <w:r>
        <w:rPr>
          <w:sz w:val="28"/>
          <w:szCs w:val="28"/>
        </w:rPr>
        <w:t>24900</w:t>
      </w:r>
      <w:r>
        <w:rPr>
          <w:spacing w:val="-12"/>
          <w:sz w:val="28"/>
          <w:szCs w:val="28"/>
        </w:rPr>
        <w:t xml:space="preserve"> 平方米，其中地</w:t>
      </w:r>
      <w:r>
        <w:rPr>
          <w:spacing w:val="-18"/>
          <w:sz w:val="28"/>
          <w:szCs w:val="28"/>
        </w:rPr>
        <w:t xml:space="preserve">上医疗综合楼面积 </w:t>
      </w:r>
      <w:r>
        <w:rPr>
          <w:sz w:val="28"/>
          <w:szCs w:val="28"/>
        </w:rPr>
        <w:t>15900</w:t>
      </w:r>
      <w:r>
        <w:rPr>
          <w:spacing w:val="-13"/>
          <w:sz w:val="28"/>
          <w:szCs w:val="28"/>
        </w:rPr>
        <w:t xml:space="preserve"> 平方米，地下车库面积 </w:t>
      </w:r>
      <w:r>
        <w:rPr>
          <w:sz w:val="28"/>
          <w:szCs w:val="28"/>
        </w:rPr>
        <w:t>9000</w:t>
      </w:r>
      <w:r>
        <w:rPr>
          <w:spacing w:val="-12"/>
          <w:sz w:val="28"/>
          <w:szCs w:val="28"/>
        </w:rPr>
        <w:t xml:space="preserve"> 平方米。</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color w:val="auto"/>
          <w:sz w:val="28"/>
          <w:szCs w:val="28"/>
          <w:highlight w:val="none"/>
        </w:rPr>
      </w:pPr>
      <w:r>
        <w:rPr>
          <w:sz w:val="28"/>
          <w:szCs w:val="28"/>
          <w:highlight w:val="none"/>
        </w:rPr>
        <w:t>招标范围：本项目工程施工图纸范围内的</w:t>
      </w:r>
      <w:r>
        <w:rPr>
          <w:rFonts w:hint="eastAsia"/>
          <w:sz w:val="28"/>
          <w:szCs w:val="28"/>
          <w:highlight w:val="none"/>
          <w:lang w:val="en-US"/>
        </w:rPr>
        <w:t>全部</w:t>
      </w:r>
      <w:r>
        <w:rPr>
          <w:rFonts w:hint="eastAsia"/>
          <w:sz w:val="28"/>
          <w:szCs w:val="28"/>
          <w:highlight w:val="none"/>
          <w:lang w:val="en-US" w:eastAsia="zh-CN"/>
        </w:rPr>
        <w:t>钢结构</w:t>
      </w:r>
      <w:r>
        <w:rPr>
          <w:rFonts w:hint="eastAsia"/>
          <w:sz w:val="28"/>
          <w:szCs w:val="28"/>
          <w:highlight w:val="none"/>
          <w:lang w:val="en-US"/>
        </w:rPr>
        <w:t>工程</w:t>
      </w:r>
      <w:r>
        <w:rPr>
          <w:rFonts w:hint="eastAsia"/>
          <w:sz w:val="28"/>
          <w:szCs w:val="28"/>
          <w:highlight w:val="none"/>
          <w:lang w:val="en-US" w:eastAsia="zh-CN"/>
        </w:rPr>
        <w:t>。</w:t>
      </w:r>
      <w:r>
        <w:rPr>
          <w:rFonts w:hint="eastAsia"/>
          <w:color w:val="auto"/>
          <w:sz w:val="28"/>
          <w:szCs w:val="28"/>
          <w:highlight w:val="none"/>
          <w:lang w:val="en-US" w:eastAsia="zh-CN"/>
        </w:rPr>
        <w:t>总工程量为2514㎡、其中车库入口1260㎡,三层屋面采光井584㎡，雨棚工程量为670㎡。</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71" w:firstLine="480"/>
        <w:jc w:val="both"/>
        <w:textAlignment w:val="auto"/>
        <w:rPr>
          <w:sz w:val="28"/>
          <w:szCs w:val="28"/>
          <w:highlight w:val="none"/>
        </w:rPr>
      </w:pPr>
      <w:r>
        <w:rPr>
          <w:sz w:val="28"/>
          <w:szCs w:val="28"/>
          <w:highlight w:val="none"/>
        </w:rPr>
        <w:t>工期：2023</w:t>
      </w:r>
      <w:r>
        <w:rPr>
          <w:spacing w:val="-31"/>
          <w:sz w:val="28"/>
          <w:szCs w:val="28"/>
          <w:highlight w:val="none"/>
        </w:rPr>
        <w:t xml:space="preserve"> 年 </w:t>
      </w:r>
      <w:r>
        <w:rPr>
          <w:rFonts w:hint="eastAsia"/>
          <w:sz w:val="28"/>
          <w:szCs w:val="28"/>
          <w:highlight w:val="none"/>
          <w:lang w:val="en-US" w:eastAsia="zh-CN"/>
        </w:rPr>
        <w:t>9</w:t>
      </w:r>
      <w:r>
        <w:rPr>
          <w:spacing w:val="-31"/>
          <w:sz w:val="28"/>
          <w:szCs w:val="28"/>
          <w:highlight w:val="none"/>
        </w:rPr>
        <w:t xml:space="preserve"> 月 </w:t>
      </w:r>
      <w:r>
        <w:rPr>
          <w:sz w:val="28"/>
          <w:szCs w:val="28"/>
          <w:highlight w:val="none"/>
        </w:rPr>
        <w:t>30</w:t>
      </w:r>
      <w:r>
        <w:rPr>
          <w:spacing w:val="-7"/>
          <w:sz w:val="28"/>
          <w:szCs w:val="28"/>
          <w:highlight w:val="none"/>
        </w:rPr>
        <w:t xml:space="preserve"> 日前</w:t>
      </w:r>
      <w:r>
        <w:rPr>
          <w:rFonts w:hint="eastAsia"/>
          <w:spacing w:val="-7"/>
          <w:sz w:val="28"/>
          <w:szCs w:val="28"/>
          <w:highlight w:val="none"/>
          <w:lang w:val="en-US"/>
        </w:rPr>
        <w:t>竣工</w:t>
      </w:r>
      <w:r>
        <w:rPr>
          <w:sz w:val="28"/>
          <w:szCs w:val="28"/>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pacing w:val="-2"/>
          <w:sz w:val="28"/>
          <w:szCs w:val="28"/>
          <w:highlight w:val="none"/>
        </w:rPr>
      </w:pPr>
      <w:r>
        <w:rPr>
          <w:spacing w:val="-2"/>
          <w:sz w:val="28"/>
          <w:szCs w:val="28"/>
          <w:highlight w:val="none"/>
        </w:rPr>
        <w:t>质量要求：</w:t>
      </w:r>
      <w:r>
        <w:rPr>
          <w:rFonts w:hint="eastAsia"/>
          <w:b/>
          <w:bCs/>
          <w:spacing w:val="-2"/>
          <w:sz w:val="28"/>
          <w:szCs w:val="28"/>
          <w:highlight w:val="none"/>
          <w:lang w:val="en-US"/>
        </w:rPr>
        <w:t>自治区“草原杯”</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right="6874" w:firstLine="620" w:firstLineChars="200"/>
        <w:jc w:val="both"/>
        <w:textAlignment w:val="auto"/>
        <w:rPr>
          <w:rFonts w:ascii="微软雅黑" w:eastAsia="微软雅黑"/>
          <w:b/>
          <w:sz w:val="28"/>
          <w:szCs w:val="28"/>
          <w:highlight w:val="none"/>
        </w:rPr>
      </w:pPr>
      <w:r>
        <w:rPr>
          <w:rFonts w:hint="eastAsia" w:ascii="微软雅黑" w:eastAsia="微软雅黑"/>
          <w:b/>
          <w:spacing w:val="15"/>
          <w:sz w:val="28"/>
          <w:szCs w:val="28"/>
          <w:highlight w:val="none"/>
        </w:rPr>
        <w:t>3</w:t>
      </w:r>
      <w:r>
        <w:rPr>
          <w:rFonts w:hint="eastAsia" w:ascii="微软雅黑" w:eastAsia="微软雅黑"/>
          <w:b/>
          <w:spacing w:val="4"/>
          <w:sz w:val="28"/>
          <w:szCs w:val="28"/>
          <w:highlight w:val="none"/>
        </w:rPr>
        <w:t>、投标人资格要求</w:t>
      </w:r>
      <w:r>
        <w:rPr>
          <w:rFonts w:hint="eastAsia" w:ascii="微软雅黑" w:eastAsia="微软雅黑"/>
          <w:b/>
          <w:spacing w:val="4"/>
          <w:w w:val="167"/>
          <w:sz w:val="28"/>
          <w:szCs w:val="28"/>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60" w:lineRule="auto"/>
        <w:textAlignment w:val="auto"/>
        <w:rPr>
          <w:sz w:val="28"/>
          <w:szCs w:val="28"/>
          <w:highlight w:val="none"/>
        </w:rPr>
      </w:pPr>
      <w:r>
        <w:rPr>
          <w:sz w:val="28"/>
          <w:szCs w:val="28"/>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60" w:lineRule="auto"/>
        <w:ind w:left="471" w:right="504" w:firstLine="480"/>
        <w:textAlignment w:val="auto"/>
        <w:rPr>
          <w:sz w:val="28"/>
          <w:szCs w:val="28"/>
          <w:highlight w:val="none"/>
        </w:rPr>
      </w:pPr>
      <w:r>
        <w:rPr>
          <w:rFonts w:hint="eastAsia"/>
          <w:sz w:val="28"/>
          <w:szCs w:val="28"/>
          <w:highlight w:val="none"/>
          <w:lang w:val="en-US"/>
        </w:rPr>
        <w:t>投标人无经</w:t>
      </w:r>
      <w:r>
        <w:rPr>
          <w:sz w:val="28"/>
          <w:szCs w:val="28"/>
          <w:highlight w:val="none"/>
        </w:rPr>
        <w:t>营异常</w:t>
      </w:r>
      <w:r>
        <w:rPr>
          <w:rFonts w:hint="eastAsia"/>
          <w:sz w:val="28"/>
          <w:szCs w:val="28"/>
          <w:highlight w:val="none"/>
          <w:lang w:val="en-US"/>
        </w:rPr>
        <w:t>记</w:t>
      </w:r>
      <w:r>
        <w:rPr>
          <w:sz w:val="28"/>
          <w:szCs w:val="28"/>
          <w:highlight w:val="none"/>
        </w:rPr>
        <w:t>录</w:t>
      </w:r>
      <w:r>
        <w:rPr>
          <w:rFonts w:hint="eastAsia"/>
          <w:sz w:val="28"/>
          <w:szCs w:val="28"/>
          <w:highlight w:val="none"/>
          <w:lang w:val="en-US"/>
        </w:rPr>
        <w:t>和</w:t>
      </w:r>
      <w:r>
        <w:rPr>
          <w:sz w:val="28"/>
          <w:szCs w:val="28"/>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471"/>
        <w:textAlignment w:val="auto"/>
        <w:rPr>
          <w:rFonts w:ascii="宋体" w:eastAsia="宋体"/>
          <w:b w:val="0"/>
          <w:sz w:val="28"/>
          <w:szCs w:val="28"/>
          <w:highlight w:val="none"/>
        </w:rPr>
      </w:pPr>
      <w:r>
        <w:rPr>
          <w:sz w:val="28"/>
          <w:szCs w:val="28"/>
          <w:highlight w:val="none"/>
        </w:rPr>
        <w:t>4、招标文件的获取</w:t>
      </w:r>
      <w:r>
        <w:rPr>
          <w:rFonts w:hint="eastAsia" w:ascii="宋体" w:eastAsia="宋体"/>
          <w:b w:val="0"/>
          <w:sz w:val="28"/>
          <w:szCs w:val="28"/>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60" w:lineRule="auto"/>
        <w:ind w:hanging="362"/>
        <w:textAlignment w:val="auto"/>
        <w:rPr>
          <w:sz w:val="28"/>
          <w:szCs w:val="28"/>
          <w:highlight w:val="none"/>
        </w:rPr>
      </w:pPr>
      <w:r>
        <w:rPr>
          <w:sz w:val="28"/>
          <w:szCs w:val="28"/>
          <w:highlight w:val="none"/>
        </w:rPr>
        <w:t>本项目采用网上招投标方式（</w:t>
      </w:r>
      <w:r>
        <w:rPr>
          <w:rFonts w:hint="eastAsia" w:ascii="微软雅黑" w:eastAsia="微软雅黑"/>
          <w:b/>
          <w:spacing w:val="6"/>
          <w:sz w:val="28"/>
          <w:szCs w:val="28"/>
          <w:highlight w:val="none"/>
        </w:rPr>
        <w:t>全过程网上招投标</w:t>
      </w:r>
      <w:r>
        <w:rPr>
          <w:sz w:val="28"/>
          <w:szCs w:val="28"/>
          <w:highlight w:val="none"/>
        </w:rPr>
        <w:t>）。</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60" w:lineRule="auto"/>
        <w:ind w:left="471" w:right="503" w:firstLine="480"/>
        <w:jc w:val="both"/>
        <w:textAlignment w:val="auto"/>
        <w:rPr>
          <w:sz w:val="28"/>
          <w:szCs w:val="28"/>
          <w:highlight w:val="none"/>
          <w:lang w:val="en-US"/>
        </w:rPr>
      </w:pPr>
      <w:r>
        <w:rPr>
          <w:sz w:val="28"/>
          <w:szCs w:val="28"/>
          <w:highlight w:val="none"/>
        </w:rPr>
        <w:t>凡有意参与的潜在投标人，请登录</w:t>
      </w:r>
      <w:r>
        <w:rPr>
          <w:rFonts w:hint="eastAsia"/>
          <w:sz w:val="28"/>
          <w:szCs w:val="28"/>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宋体" w:eastAsia="宋体"/>
          <w:b w:val="0"/>
          <w:sz w:val="28"/>
          <w:szCs w:val="28"/>
          <w:highlight w:val="none"/>
        </w:rPr>
      </w:pPr>
      <w:r>
        <w:rPr>
          <w:sz w:val="28"/>
          <w:szCs w:val="28"/>
          <w:highlight w:val="none"/>
        </w:rPr>
        <w:t>5、资格审查</w:t>
      </w:r>
      <w:r>
        <w:rPr>
          <w:rFonts w:hint="eastAsia" w:ascii="宋体" w:eastAsia="宋体"/>
          <w:b w:val="0"/>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sz w:val="28"/>
          <w:szCs w:val="28"/>
          <w:highlight w:val="none"/>
        </w:rPr>
      </w:pPr>
      <w:r>
        <w:rPr>
          <w:sz w:val="28"/>
          <w:szCs w:val="28"/>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sz w:val="28"/>
          <w:szCs w:val="28"/>
          <w:highlight w:val="none"/>
        </w:rPr>
      </w:pPr>
      <w:r>
        <w:rPr>
          <w:sz w:val="28"/>
          <w:szCs w:val="28"/>
          <w:highlight w:val="none"/>
        </w:rPr>
        <w:t>6、投标文件的递交</w:t>
      </w:r>
      <w:r>
        <w:rPr>
          <w:w w:val="167"/>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sz w:val="28"/>
          <w:szCs w:val="28"/>
          <w:highlight w:val="none"/>
        </w:rPr>
      </w:pPr>
      <w:r>
        <w:rPr>
          <w:sz w:val="28"/>
          <w:szCs w:val="28"/>
          <w:highlight w:val="none"/>
        </w:rPr>
        <w:t>投标文件</w:t>
      </w:r>
      <w:r>
        <w:rPr>
          <w:rFonts w:hint="eastAsia"/>
          <w:sz w:val="28"/>
          <w:szCs w:val="28"/>
          <w:highlight w:val="none"/>
          <w:lang w:val="en-US"/>
        </w:rPr>
        <w:t>为</w:t>
      </w:r>
      <w:r>
        <w:rPr>
          <w:sz w:val="28"/>
          <w:szCs w:val="28"/>
          <w:highlight w:val="none"/>
        </w:rPr>
        <w:t xml:space="preserve">电子版投标文件投标文件递交的截止时间（投标截止时间下同）为 </w:t>
      </w:r>
      <w:r>
        <w:rPr>
          <w:rFonts w:hint="eastAsia"/>
          <w:b/>
          <w:bCs/>
          <w:sz w:val="28"/>
          <w:szCs w:val="28"/>
          <w:highlight w:val="none"/>
        </w:rPr>
        <w:t>202</w:t>
      </w:r>
      <w:r>
        <w:rPr>
          <w:rFonts w:hint="eastAsia"/>
          <w:b/>
          <w:bCs/>
          <w:sz w:val="28"/>
          <w:szCs w:val="28"/>
          <w:highlight w:val="none"/>
          <w:lang w:val="en-US" w:eastAsia="zh-CN"/>
        </w:rPr>
        <w:t>3</w:t>
      </w:r>
      <w:r>
        <w:rPr>
          <w:rFonts w:hint="eastAsia"/>
          <w:b/>
          <w:bCs/>
          <w:sz w:val="28"/>
          <w:szCs w:val="28"/>
          <w:highlight w:val="none"/>
        </w:rPr>
        <w:t xml:space="preserve"> 年 </w:t>
      </w:r>
      <w:r>
        <w:rPr>
          <w:rFonts w:hint="eastAsia"/>
          <w:b/>
          <w:bCs/>
          <w:sz w:val="28"/>
          <w:szCs w:val="28"/>
          <w:highlight w:val="none"/>
          <w:lang w:val="en-US" w:eastAsia="zh-CN"/>
        </w:rPr>
        <w:t>9</w:t>
      </w:r>
      <w:r>
        <w:rPr>
          <w:rFonts w:hint="eastAsia"/>
          <w:b/>
          <w:bCs/>
          <w:sz w:val="28"/>
          <w:szCs w:val="28"/>
          <w:highlight w:val="none"/>
        </w:rPr>
        <w:t>月</w:t>
      </w:r>
      <w:r>
        <w:rPr>
          <w:rFonts w:hint="eastAsia"/>
          <w:b/>
          <w:bCs/>
          <w:sz w:val="28"/>
          <w:szCs w:val="28"/>
          <w:highlight w:val="none"/>
          <w:lang w:val="en-US" w:eastAsia="zh-CN"/>
        </w:rPr>
        <w:t xml:space="preserve"> 15 </w:t>
      </w:r>
      <w:r>
        <w:rPr>
          <w:rFonts w:hint="eastAsia"/>
          <w:b/>
          <w:bCs/>
          <w:sz w:val="28"/>
          <w:szCs w:val="28"/>
          <w:highlight w:val="none"/>
        </w:rPr>
        <w:t>日 09 时 00 分</w:t>
      </w:r>
      <w:r>
        <w:rPr>
          <w:sz w:val="28"/>
          <w:szCs w:val="28"/>
          <w:highlight w:val="none"/>
        </w:rPr>
        <w:t>，投标人应当在投标截止时间前，以</w:t>
      </w:r>
      <w:r>
        <w:rPr>
          <w:rFonts w:hint="eastAsia"/>
          <w:sz w:val="28"/>
          <w:szCs w:val="28"/>
          <w:highlight w:val="none"/>
          <w:lang w:val="en-US"/>
        </w:rPr>
        <w:t xml:space="preserve">邮件形式发至内蒙古中亿建筑有限公司电子邮箱 </w:t>
      </w:r>
      <w:r>
        <w:rPr>
          <w:rFonts w:hint="eastAsia"/>
          <w:b/>
          <w:bCs/>
          <w:sz w:val="28"/>
          <w:szCs w:val="28"/>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微软雅黑" w:eastAsia="微软雅黑"/>
          <w:b/>
          <w:sz w:val="28"/>
          <w:szCs w:val="28"/>
          <w:highlight w:val="none"/>
        </w:rPr>
      </w:pPr>
      <w:r>
        <w:rPr>
          <w:rFonts w:hint="eastAsia" w:ascii="微软雅黑" w:eastAsia="微软雅黑"/>
          <w:b/>
          <w:sz w:val="28"/>
          <w:szCs w:val="28"/>
          <w:highlight w:val="none"/>
        </w:rPr>
        <w:t>7、发布公告的媒介</w:t>
      </w:r>
      <w:r>
        <w:rPr>
          <w:rFonts w:hint="eastAsia" w:ascii="微软雅黑" w:eastAsia="微软雅黑"/>
          <w:b/>
          <w:w w:val="167"/>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sz w:val="28"/>
          <w:szCs w:val="28"/>
          <w:highlight w:val="none"/>
        </w:rPr>
      </w:pPr>
      <w:r>
        <w:rPr>
          <w:sz w:val="28"/>
          <w:szCs w:val="28"/>
          <w:highlight w:val="none"/>
        </w:rPr>
        <w:t>本次招标公告同时在</w:t>
      </w:r>
      <w:r>
        <w:rPr>
          <w:rFonts w:hint="eastAsia"/>
          <w:sz w:val="28"/>
          <w:szCs w:val="28"/>
          <w:highlight w:val="none"/>
          <w:lang w:val="en-US"/>
        </w:rPr>
        <w:t>内蒙古中亿建筑有限公司网站</w:t>
      </w:r>
      <w:r>
        <w:rPr>
          <w:sz w:val="28"/>
          <w:szCs w:val="28"/>
          <w:highlight w:val="none"/>
        </w:rPr>
        <w:t>、</w:t>
      </w:r>
      <w:r>
        <w:rPr>
          <w:rFonts w:hint="eastAsia"/>
          <w:sz w:val="28"/>
          <w:szCs w:val="28"/>
          <w:highlight w:val="none"/>
          <w:lang w:val="en-US"/>
        </w:rPr>
        <w:t>内蒙古中亿建筑有限公司微信公众号发</w:t>
      </w:r>
      <w:r>
        <w:rPr>
          <w:sz w:val="28"/>
          <w:szCs w:val="28"/>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sz w:val="28"/>
          <w:szCs w:val="28"/>
          <w:highlight w:val="none"/>
        </w:rPr>
      </w:pPr>
      <w:r>
        <w:rPr>
          <w:sz w:val="28"/>
          <w:szCs w:val="28"/>
          <w:highlight w:val="none"/>
        </w:rPr>
        <w:t>8、联系方式</w:t>
      </w:r>
      <w:r>
        <w:rPr>
          <w:w w:val="167"/>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sz w:val="28"/>
          <w:szCs w:val="28"/>
          <w:highlight w:val="none"/>
          <w:lang w:val="en-US"/>
        </w:rPr>
      </w:pPr>
      <w:r>
        <w:rPr>
          <w:sz w:val="28"/>
          <w:szCs w:val="28"/>
          <w:highlight w:val="none"/>
        </w:rPr>
        <w:t>招 标 人：</w:t>
      </w:r>
      <w:r>
        <w:rPr>
          <w:rFonts w:hint="eastAsia"/>
          <w:sz w:val="28"/>
          <w:szCs w:val="28"/>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sz w:val="28"/>
          <w:szCs w:val="28"/>
          <w:highlight w:val="none"/>
          <w:lang w:val="en-US" w:eastAsia="zh-CN"/>
        </w:rPr>
      </w:pPr>
      <w:r>
        <w:rPr>
          <w:sz w:val="28"/>
          <w:szCs w:val="28"/>
          <w:highlight w:val="none"/>
        </w:rPr>
        <w:t>地    址：</w:t>
      </w:r>
      <w:r>
        <w:rPr>
          <w:rFonts w:hint="eastAsia"/>
          <w:sz w:val="28"/>
          <w:szCs w:val="28"/>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sz w:val="28"/>
          <w:szCs w:val="28"/>
          <w:highlight w:val="none"/>
          <w:lang w:val="en-US" w:eastAsia="zh-CN"/>
        </w:rPr>
      </w:pPr>
      <w:r>
        <w:rPr>
          <w:sz w:val="28"/>
          <w:szCs w:val="28"/>
          <w:highlight w:val="none"/>
        </w:rPr>
        <w:t>联 系 人：</w:t>
      </w:r>
      <w:r>
        <w:rPr>
          <w:rFonts w:hint="eastAsia"/>
          <w:sz w:val="28"/>
          <w:szCs w:val="28"/>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default" w:eastAsia="宋体"/>
          <w:sz w:val="28"/>
          <w:szCs w:val="28"/>
          <w:highlight w:val="none"/>
          <w:lang w:val="en-US" w:eastAsia="zh-CN"/>
        </w:rPr>
      </w:pPr>
      <w:r>
        <w:rPr>
          <w:sz w:val="28"/>
          <w:szCs w:val="28"/>
          <w:highlight w:val="none"/>
        </w:rPr>
        <w:t xml:space="preserve">电  </w:t>
      </w:r>
      <w:r>
        <w:rPr>
          <w:rFonts w:hint="eastAsia"/>
          <w:sz w:val="28"/>
          <w:szCs w:val="28"/>
          <w:highlight w:val="none"/>
          <w:lang w:val="en-US" w:eastAsia="zh-CN"/>
        </w:rPr>
        <w:t xml:space="preserve">  </w:t>
      </w:r>
      <w:r>
        <w:rPr>
          <w:sz w:val="28"/>
          <w:szCs w:val="28"/>
          <w:highlight w:val="none"/>
        </w:rPr>
        <w:t>话：</w:t>
      </w:r>
      <w:r>
        <w:rPr>
          <w:rFonts w:hint="eastAsia"/>
          <w:sz w:val="28"/>
          <w:szCs w:val="28"/>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98" w:line="312" w:lineRule="auto"/>
        <w:ind w:left="952"/>
        <w:textAlignment w:val="auto"/>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headerReference r:id="rId9" w:type="default"/>
          <w:footerReference r:id="rId10" w:type="default"/>
          <w:pgSz w:w="11910" w:h="16850"/>
          <w:pgMar w:top="1320" w:right="920" w:bottom="1240" w:left="940" w:header="1051" w:footer="1057" w:gutter="0"/>
          <w:cols w:space="720" w:num="1"/>
        </w:sect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left="139" w:right="17"/>
        <w:jc w:val="center"/>
        <w:textAlignment w:val="auto"/>
        <w:rPr>
          <w:rFonts w:hint="eastAsia" w:ascii="宋体" w:hAnsi="宋体" w:eastAsia="宋体" w:cs="宋体"/>
          <w:b/>
          <w:sz w:val="28"/>
          <w:szCs w:val="28"/>
          <w:highlight w:val="none"/>
        </w:rPr>
      </w:pPr>
      <w:bookmarkStart w:id="3" w:name="一、投标函及投标函附录"/>
      <w:bookmarkEnd w:id="3"/>
      <w:bookmarkStart w:id="4" w:name="第二章__投标人须知"/>
      <w:bookmarkEnd w:id="4"/>
      <w:r>
        <w:rPr>
          <w:rFonts w:hint="eastAsia" w:ascii="宋体" w:hAnsi="宋体" w:eastAsia="宋体" w:cs="宋体"/>
          <w:b/>
          <w:sz w:val="28"/>
          <w:szCs w:val="28"/>
          <w:highlight w:val="none"/>
          <w:lang w:val="en-US"/>
        </w:rPr>
        <w:t xml:space="preserve">   </w:t>
      </w:r>
      <w:r>
        <w:rPr>
          <w:rFonts w:hint="eastAsia" w:ascii="宋体" w:hAnsi="宋体" w:eastAsia="宋体" w:cs="宋体"/>
          <w:b/>
          <w:sz w:val="28"/>
          <w:szCs w:val="28"/>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jc w:val="both"/>
        <w:textAlignment w:val="auto"/>
        <w:rPr>
          <w:rFonts w:hint="eastAsia" w:ascii="宋体" w:hAnsi="宋体" w:eastAsia="宋体" w:cs="宋体"/>
          <w:b/>
          <w:sz w:val="28"/>
          <w:szCs w:val="28"/>
          <w:highlight w:val="none"/>
          <w:lang w:val="en-US"/>
        </w:rPr>
      </w:pPr>
      <w:r>
        <w:rPr>
          <w:rFonts w:hint="eastAsia" w:ascii="宋体" w:hAnsi="宋体" w:eastAsia="宋体" w:cs="宋体"/>
          <w:b/>
          <w:sz w:val="28"/>
          <w:szCs w:val="28"/>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556" w:firstLineChars="200"/>
        <w:textAlignment w:val="auto"/>
        <w:rPr>
          <w:rFonts w:hint="eastAsia" w:ascii="宋体" w:hAnsi="宋体" w:eastAsia="宋体" w:cs="宋体"/>
          <w:sz w:val="28"/>
          <w:szCs w:val="28"/>
          <w:highlight w:val="none"/>
        </w:rPr>
      </w:pPr>
      <w:r>
        <w:rPr>
          <w:rFonts w:hint="eastAsia" w:ascii="宋体" w:hAnsi="宋体" w:eastAsia="宋体" w:cs="宋体"/>
          <w:spacing w:val="-1"/>
          <w:sz w:val="28"/>
          <w:szCs w:val="28"/>
          <w:highlight w:val="none"/>
        </w:rPr>
        <w:t>工程名称：红山区</w:t>
      </w:r>
      <w:r>
        <w:rPr>
          <w:rFonts w:hint="eastAsia" w:ascii="宋体" w:hAnsi="宋体" w:eastAsia="宋体" w:cs="宋体"/>
          <w:spacing w:val="-1"/>
          <w:sz w:val="28"/>
          <w:szCs w:val="28"/>
          <w:highlight w:val="none"/>
          <w:lang w:eastAsia="zh-CN"/>
        </w:rPr>
        <w:t>红山区妇幼保健院迁建项目</w:t>
      </w:r>
      <w:r>
        <w:rPr>
          <w:rFonts w:hint="eastAsia" w:ascii="宋体" w:hAnsi="宋体" w:eastAsia="宋体" w:cs="宋体"/>
          <w:spacing w:val="-1"/>
          <w:sz w:val="28"/>
          <w:szCs w:val="28"/>
          <w:highlight w:val="none"/>
        </w:rPr>
        <w:t>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556" w:firstLineChars="200"/>
        <w:textAlignment w:val="auto"/>
        <w:rPr>
          <w:rFonts w:hint="eastAsia" w:ascii="宋体" w:hAnsi="宋体" w:eastAsia="宋体" w:cs="宋体"/>
          <w:sz w:val="28"/>
          <w:szCs w:val="28"/>
          <w:highlight w:val="none"/>
        </w:rPr>
      </w:pPr>
      <w:r>
        <w:rPr>
          <w:rFonts w:hint="eastAsia" w:ascii="宋体" w:hAnsi="宋体" w:eastAsia="宋体" w:cs="宋体"/>
          <w:spacing w:val="-1"/>
          <w:sz w:val="28"/>
          <w:szCs w:val="28"/>
          <w:highlight w:val="none"/>
        </w:rPr>
        <w:t>标段名称：红山区</w:t>
      </w:r>
      <w:r>
        <w:rPr>
          <w:rFonts w:hint="eastAsia" w:ascii="宋体" w:hAnsi="宋体" w:eastAsia="宋体" w:cs="宋体"/>
          <w:spacing w:val="-1"/>
          <w:sz w:val="28"/>
          <w:szCs w:val="28"/>
          <w:highlight w:val="none"/>
          <w:lang w:eastAsia="zh-CN"/>
        </w:rPr>
        <w:t>红山区妇幼保健院迁建项目</w:t>
      </w:r>
      <w:r>
        <w:rPr>
          <w:rFonts w:hint="eastAsia" w:ascii="宋体" w:hAnsi="宋体" w:eastAsia="宋体" w:cs="宋体"/>
          <w:spacing w:val="-1"/>
          <w:sz w:val="28"/>
          <w:szCs w:val="28"/>
          <w:highlight w:val="none"/>
        </w:rPr>
        <w:t>项目</w:t>
      </w:r>
      <w:r>
        <w:rPr>
          <w:rFonts w:hint="eastAsia" w:ascii="宋体" w:hAnsi="宋体" w:eastAsia="宋体" w:cs="宋体"/>
          <w:spacing w:val="-1"/>
          <w:sz w:val="28"/>
          <w:szCs w:val="28"/>
          <w:highlight w:val="none"/>
          <w:lang w:eastAsia="zh-CN"/>
        </w:rPr>
        <w:t>钢结构雨棚工程</w:t>
      </w:r>
      <w:r>
        <w:rPr>
          <w:rFonts w:hint="eastAsia" w:ascii="宋体" w:hAnsi="宋体" w:eastAsia="宋体" w:cs="宋体"/>
          <w:spacing w:val="-1"/>
          <w:sz w:val="28"/>
          <w:szCs w:val="28"/>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556" w:firstLineChars="200"/>
        <w:textAlignment w:val="auto"/>
        <w:rPr>
          <w:rFonts w:hint="eastAsia" w:ascii="宋体" w:hAnsi="宋体" w:eastAsia="宋体" w:cs="宋体"/>
          <w:spacing w:val="-1"/>
          <w:sz w:val="28"/>
          <w:szCs w:val="28"/>
          <w:highlight w:val="none"/>
        </w:rPr>
      </w:pPr>
      <w:r>
        <w:rPr>
          <w:rFonts w:hint="eastAsia" w:ascii="宋体" w:hAnsi="宋体" w:eastAsia="宋体" w:cs="宋体"/>
          <w:spacing w:val="-1"/>
          <w:sz w:val="28"/>
          <w:szCs w:val="28"/>
          <w:highlight w:val="none"/>
        </w:rPr>
        <w:t>建设地点：</w:t>
      </w:r>
      <w:r>
        <w:rPr>
          <w:rFonts w:hint="eastAsia" w:ascii="宋体" w:hAnsi="宋体" w:eastAsia="宋体" w:cs="宋体"/>
          <w:sz w:val="28"/>
          <w:szCs w:val="28"/>
          <w:highlight w:val="none"/>
          <w:lang w:eastAsia="zh-CN"/>
        </w:rPr>
        <w:t>赤峰市红山区新地组团 F07-04 和 F07-05 地块</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556" w:firstLineChars="200"/>
        <w:jc w:val="left"/>
        <w:textAlignment w:val="auto"/>
        <w:rPr>
          <w:rFonts w:hint="eastAsia" w:ascii="宋体" w:hAnsi="宋体" w:eastAsia="宋体" w:cs="宋体"/>
          <w:spacing w:val="-1"/>
          <w:sz w:val="28"/>
          <w:szCs w:val="28"/>
          <w:highlight w:val="none"/>
        </w:rPr>
      </w:pPr>
      <w:r>
        <w:rPr>
          <w:rFonts w:hint="eastAsia" w:ascii="宋体" w:hAnsi="宋体" w:eastAsia="宋体" w:cs="宋体"/>
          <w:spacing w:val="-1"/>
          <w:sz w:val="28"/>
          <w:szCs w:val="28"/>
          <w:highlight w:val="none"/>
        </w:rPr>
        <w:t>工程规模：</w:t>
      </w:r>
      <w:r>
        <w:rPr>
          <w:rFonts w:hint="eastAsia" w:ascii="宋体" w:hAnsi="宋体" w:eastAsia="宋体" w:cs="宋体"/>
          <w:spacing w:val="-10"/>
          <w:sz w:val="28"/>
          <w:szCs w:val="28"/>
        </w:rPr>
        <w:t xml:space="preserve">项目占地面积 </w:t>
      </w:r>
      <w:r>
        <w:rPr>
          <w:rFonts w:hint="eastAsia" w:ascii="宋体" w:hAnsi="宋体" w:eastAsia="宋体" w:cs="宋体"/>
          <w:sz w:val="28"/>
          <w:szCs w:val="28"/>
        </w:rPr>
        <w:t>12563.49</w:t>
      </w:r>
      <w:r>
        <w:rPr>
          <w:rFonts w:hint="eastAsia" w:ascii="宋体" w:hAnsi="宋体" w:eastAsia="宋体" w:cs="宋体"/>
          <w:spacing w:val="-15"/>
          <w:sz w:val="28"/>
          <w:szCs w:val="28"/>
        </w:rPr>
        <w:t xml:space="preserve"> 平方米，总建筑面积 </w:t>
      </w:r>
      <w:r>
        <w:rPr>
          <w:rFonts w:hint="eastAsia" w:ascii="宋体" w:hAnsi="宋体" w:eastAsia="宋体" w:cs="宋体"/>
          <w:sz w:val="28"/>
          <w:szCs w:val="28"/>
        </w:rPr>
        <w:t>24900</w:t>
      </w:r>
      <w:r>
        <w:rPr>
          <w:rFonts w:hint="eastAsia" w:ascii="宋体" w:hAnsi="宋体" w:eastAsia="宋体" w:cs="宋体"/>
          <w:spacing w:val="-12"/>
          <w:sz w:val="28"/>
          <w:szCs w:val="28"/>
        </w:rPr>
        <w:t xml:space="preserve"> 平方米，其中地</w:t>
      </w:r>
      <w:r>
        <w:rPr>
          <w:rFonts w:hint="eastAsia" w:ascii="宋体" w:hAnsi="宋体" w:eastAsia="宋体" w:cs="宋体"/>
          <w:spacing w:val="-18"/>
          <w:sz w:val="28"/>
          <w:szCs w:val="28"/>
        </w:rPr>
        <w:t xml:space="preserve">上医疗综合楼面积 </w:t>
      </w:r>
      <w:r>
        <w:rPr>
          <w:rFonts w:hint="eastAsia" w:ascii="宋体" w:hAnsi="宋体" w:eastAsia="宋体" w:cs="宋体"/>
          <w:sz w:val="28"/>
          <w:szCs w:val="28"/>
        </w:rPr>
        <w:t>15900</w:t>
      </w:r>
      <w:r>
        <w:rPr>
          <w:rFonts w:hint="eastAsia" w:ascii="宋体" w:hAnsi="宋体" w:eastAsia="宋体" w:cs="宋体"/>
          <w:spacing w:val="-13"/>
          <w:sz w:val="28"/>
          <w:szCs w:val="28"/>
        </w:rPr>
        <w:t xml:space="preserve"> 平方米，地下车库面积 </w:t>
      </w:r>
      <w:r>
        <w:rPr>
          <w:rFonts w:hint="eastAsia" w:ascii="宋体" w:hAnsi="宋体" w:eastAsia="宋体" w:cs="宋体"/>
          <w:sz w:val="28"/>
          <w:szCs w:val="28"/>
        </w:rPr>
        <w:t>9000</w:t>
      </w:r>
      <w:r>
        <w:rPr>
          <w:rFonts w:hint="eastAsia" w:ascii="宋体" w:hAnsi="宋体" w:eastAsia="宋体" w:cs="宋体"/>
          <w:spacing w:val="-12"/>
          <w:sz w:val="28"/>
          <w:szCs w:val="28"/>
        </w:rPr>
        <w:t xml:space="preserve"> 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rFonts w:hint="eastAsia" w:ascii="宋体" w:hAnsi="宋体" w:eastAsia="宋体" w:cs="宋体"/>
          <w:b/>
          <w:bCs/>
          <w:sz w:val="28"/>
          <w:szCs w:val="28"/>
          <w:highlight w:val="none"/>
          <w:lang w:val="en-US"/>
        </w:rPr>
      </w:pPr>
      <w:r>
        <w:rPr>
          <w:rFonts w:hint="eastAsia" w:ascii="宋体" w:hAnsi="宋体" w:eastAsia="宋体" w:cs="宋体"/>
          <w:b/>
          <w:bCs/>
          <w:sz w:val="28"/>
          <w:szCs w:val="28"/>
          <w:highlight w:val="none"/>
          <w:lang w:val="en-US"/>
        </w:rPr>
        <w:t>二、</w:t>
      </w:r>
      <w:r>
        <w:rPr>
          <w:rFonts w:hint="eastAsia" w:ascii="宋体" w:hAnsi="宋体" w:eastAsia="宋体" w:cs="宋体"/>
          <w:b/>
          <w:bCs/>
          <w:sz w:val="28"/>
          <w:szCs w:val="28"/>
          <w:highlight w:val="none"/>
        </w:rPr>
        <w:t>招标</w:t>
      </w:r>
      <w:r>
        <w:rPr>
          <w:rFonts w:hint="eastAsia" w:ascii="宋体" w:hAnsi="宋体" w:eastAsia="宋体" w:cs="宋体"/>
          <w:b/>
          <w:bCs/>
          <w:sz w:val="28"/>
          <w:szCs w:val="28"/>
          <w:highlight w:val="none"/>
          <w:lang w:val="en-US"/>
        </w:rPr>
        <w:t>内容</w:t>
      </w:r>
    </w:p>
    <w:p>
      <w:pPr>
        <w:pStyle w:val="18"/>
        <w:keepNext w:val="0"/>
        <w:keepLines w:val="0"/>
        <w:pageBreakBefore w:val="0"/>
        <w:widowControl w:val="0"/>
        <w:numPr>
          <w:numId w:val="0"/>
        </w:numPr>
        <w:tabs>
          <w:tab w:val="left" w:pos="1388"/>
        </w:tabs>
        <w:kinsoku/>
        <w:wordWrap/>
        <w:overflowPunct/>
        <w:topLinePunct w:val="0"/>
        <w:autoSpaceDE w:val="0"/>
        <w:autoSpaceDN w:val="0"/>
        <w:bidi w:val="0"/>
        <w:adjustRightInd/>
        <w:snapToGrid/>
        <w:spacing w:line="360" w:lineRule="auto"/>
        <w:ind w:right="0" w:rightChars="0" w:firstLine="560" w:firstLineChars="2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rPr>
        <w:t>招标范围</w:t>
      </w:r>
      <w:r>
        <w:rPr>
          <w:rFonts w:hint="eastAsia" w:ascii="宋体" w:hAnsi="宋体" w:eastAsia="宋体" w:cs="宋体"/>
          <w:sz w:val="28"/>
          <w:szCs w:val="28"/>
          <w:highlight w:val="none"/>
        </w:rPr>
        <w:t>：本项目工程施工图纸范围内的</w:t>
      </w:r>
      <w:r>
        <w:rPr>
          <w:rFonts w:hint="eastAsia" w:ascii="宋体" w:hAnsi="宋体" w:eastAsia="宋体" w:cs="宋体"/>
          <w:sz w:val="28"/>
          <w:szCs w:val="28"/>
          <w:highlight w:val="none"/>
          <w:lang w:val="en-US"/>
        </w:rPr>
        <w:t>全部</w:t>
      </w:r>
      <w:r>
        <w:rPr>
          <w:rFonts w:hint="eastAsia" w:ascii="宋体" w:hAnsi="宋体" w:eastAsia="宋体" w:cs="宋体"/>
          <w:sz w:val="28"/>
          <w:szCs w:val="28"/>
          <w:highlight w:val="none"/>
          <w:lang w:val="en-US" w:eastAsia="zh-CN"/>
        </w:rPr>
        <w:t>钢结构</w:t>
      </w:r>
      <w:r>
        <w:rPr>
          <w:rFonts w:hint="eastAsia" w:ascii="宋体" w:hAnsi="宋体" w:eastAsia="宋体" w:cs="宋体"/>
          <w:sz w:val="28"/>
          <w:szCs w:val="28"/>
          <w:highlight w:val="none"/>
          <w:lang w:val="en-US"/>
        </w:rPr>
        <w:t>工程</w:t>
      </w:r>
      <w:r>
        <w:rPr>
          <w:rFonts w:hint="eastAsia" w:ascii="宋体" w:hAnsi="宋体" w:eastAsia="宋体" w:cs="宋体"/>
          <w:sz w:val="28"/>
          <w:szCs w:val="28"/>
          <w:highlight w:val="none"/>
          <w:lang w:val="en-US" w:eastAsia="zh-CN"/>
        </w:rPr>
        <w:t>。总工程量为2514㎡、其中车库入口1260㎡,三层屋面采光井584㎡，雨棚工程量为670㎡。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包工包料。</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rFonts w:hint="eastAsia" w:ascii="宋体" w:hAnsi="宋体" w:eastAsia="宋体" w:cs="宋体"/>
          <w:b/>
          <w:bCs/>
          <w:sz w:val="28"/>
          <w:szCs w:val="28"/>
          <w:highlight w:val="none"/>
          <w:lang w:val="en-US"/>
        </w:rPr>
      </w:pPr>
      <w:r>
        <w:rPr>
          <w:rFonts w:hint="eastAsia" w:ascii="宋体" w:hAnsi="宋体" w:eastAsia="宋体" w:cs="宋体"/>
          <w:b/>
          <w:bCs/>
          <w:sz w:val="28"/>
          <w:szCs w:val="28"/>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工期：2023</w:t>
      </w:r>
      <w:r>
        <w:rPr>
          <w:rFonts w:hint="eastAsia" w:ascii="宋体" w:hAnsi="宋体" w:eastAsia="宋体" w:cs="宋体"/>
          <w:spacing w:val="-31"/>
          <w:sz w:val="28"/>
          <w:szCs w:val="28"/>
          <w:highlight w:val="none"/>
        </w:rPr>
        <w:t xml:space="preserve"> 年</w:t>
      </w:r>
      <w:r>
        <w:rPr>
          <w:rFonts w:hint="eastAsia" w:ascii="宋体" w:hAnsi="宋体" w:eastAsia="宋体" w:cs="宋体"/>
          <w:spacing w:val="-31"/>
          <w:sz w:val="28"/>
          <w:szCs w:val="28"/>
          <w:highlight w:val="none"/>
          <w:lang w:val="en-US" w:eastAsia="zh-CN"/>
        </w:rPr>
        <w:t xml:space="preserve"> 10 </w:t>
      </w:r>
      <w:r>
        <w:rPr>
          <w:rFonts w:hint="eastAsia" w:ascii="宋体" w:hAnsi="宋体" w:eastAsia="宋体" w:cs="宋体"/>
          <w:spacing w:val="-31"/>
          <w:sz w:val="28"/>
          <w:szCs w:val="28"/>
          <w:highlight w:val="none"/>
        </w:rPr>
        <w:t xml:space="preserve">月 </w:t>
      </w:r>
      <w:r>
        <w:rPr>
          <w:rFonts w:hint="eastAsia" w:ascii="宋体" w:hAnsi="宋体" w:eastAsia="宋体" w:cs="宋体"/>
          <w:sz w:val="28"/>
          <w:szCs w:val="28"/>
          <w:highlight w:val="none"/>
        </w:rPr>
        <w:t>30</w:t>
      </w:r>
      <w:r>
        <w:rPr>
          <w:rFonts w:hint="eastAsia" w:ascii="宋体" w:hAnsi="宋体" w:eastAsia="宋体" w:cs="宋体"/>
          <w:spacing w:val="-7"/>
          <w:sz w:val="28"/>
          <w:szCs w:val="28"/>
          <w:highlight w:val="none"/>
        </w:rPr>
        <w:t xml:space="preserve"> 日前完成</w:t>
      </w:r>
      <w:r>
        <w:rPr>
          <w:rFonts w:hint="eastAsia" w:ascii="宋体" w:hAnsi="宋体" w:eastAsia="宋体" w:cs="宋体"/>
          <w:spacing w:val="-7"/>
          <w:sz w:val="28"/>
          <w:szCs w:val="28"/>
          <w:highlight w:val="none"/>
          <w:lang w:val="en-US"/>
        </w:rPr>
        <w:t>主体工程</w:t>
      </w:r>
      <w:r>
        <w:rPr>
          <w:rFonts w:hint="eastAsia" w:ascii="宋体" w:hAnsi="宋体" w:eastAsia="宋体" w:cs="宋体"/>
          <w:sz w:val="28"/>
          <w:szCs w:val="28"/>
          <w:highlight w:val="none"/>
        </w:rPr>
        <w:t>（具体开工日期以合同签订日期为准）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1</w:t>
      </w:r>
      <w:r>
        <w:rPr>
          <w:rFonts w:hint="eastAsia" w:ascii="宋体" w:hAnsi="宋体" w:eastAsia="宋体" w:cs="宋体"/>
          <w:color w:val="FF0000"/>
          <w:spacing w:val="-2"/>
          <w:sz w:val="28"/>
          <w:szCs w:val="28"/>
          <w:highlight w:val="none"/>
          <w:lang w:eastAsia="zh-CN"/>
        </w:rPr>
        <w:t>、</w:t>
      </w:r>
      <w:r>
        <w:rPr>
          <w:rFonts w:hint="eastAsia" w:ascii="宋体" w:hAnsi="宋体" w:eastAsia="宋体" w:cs="宋体"/>
          <w:b/>
          <w:bCs/>
          <w:color w:val="FF0000"/>
          <w:spacing w:val="-2"/>
          <w:sz w:val="28"/>
          <w:szCs w:val="28"/>
          <w:highlight w:val="none"/>
          <w:lang w:val="en-US" w:eastAsia="zh-CN"/>
        </w:rPr>
        <w:t>雨棚</w:t>
      </w:r>
      <w:r>
        <w:rPr>
          <w:rFonts w:hint="eastAsia" w:ascii="宋体" w:hAnsi="宋体" w:eastAsia="宋体" w:cs="宋体"/>
          <w:b/>
          <w:bCs/>
          <w:color w:val="FF0000"/>
          <w:sz w:val="28"/>
          <w:szCs w:val="28"/>
          <w:highlight w:val="none"/>
        </w:rPr>
        <w:t>工程</w:t>
      </w:r>
      <w:r>
        <w:rPr>
          <w:rFonts w:hint="eastAsia" w:ascii="宋体" w:hAnsi="宋体" w:eastAsia="宋体" w:cs="宋体"/>
          <w:b/>
          <w:bCs/>
          <w:color w:val="FF0000"/>
          <w:spacing w:val="-2"/>
          <w:sz w:val="28"/>
          <w:szCs w:val="28"/>
          <w:highlight w:val="none"/>
        </w:rPr>
        <w:t>质量要求：</w:t>
      </w:r>
      <w:r>
        <w:rPr>
          <w:rFonts w:hint="eastAsia" w:ascii="宋体" w:hAnsi="宋体" w:eastAsia="宋体" w:cs="宋体"/>
          <w:b/>
          <w:bCs/>
          <w:color w:val="FF0000"/>
          <w:spacing w:val="-2"/>
          <w:sz w:val="28"/>
          <w:szCs w:val="28"/>
          <w:highlight w:val="none"/>
          <w:lang w:val="en-US"/>
        </w:rPr>
        <w:t>自治区“草原杯”</w:t>
      </w:r>
      <w:r>
        <w:rPr>
          <w:rFonts w:hint="eastAsia" w:ascii="宋体" w:hAnsi="宋体" w:eastAsia="宋体" w:cs="宋体"/>
          <w:b/>
          <w:bCs/>
          <w:color w:val="FF0000"/>
          <w:spacing w:val="-2"/>
          <w:sz w:val="28"/>
          <w:szCs w:val="28"/>
          <w:highlight w:val="none"/>
          <w:lang w:val="en-US" w:eastAsia="zh-CN"/>
        </w:rPr>
        <w:t>。</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结合施工图要求完成二次深化设计（需要有相应的资质单位）并严格按图纸施工。</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钢挑梁采用材质采用Q235B,304不锈钢成品接爪，镀锌管采用ф32*2.5，玻璃采用5+0.76PVB+5钢化加胶玻璃。</w:t>
      </w:r>
      <w:r>
        <w:rPr>
          <w:rFonts w:hint="eastAsia" w:ascii="宋体" w:hAnsi="宋体" w:eastAsia="宋体" w:cs="宋体"/>
          <w:color w:val="FF0000"/>
          <w:spacing w:val="-2"/>
          <w:sz w:val="28"/>
          <w:szCs w:val="28"/>
          <w:highlight w:val="none"/>
          <w:lang w:val="en-US" w:eastAsia="zh-CN"/>
        </w:rPr>
        <w:tab/>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玻璃板块分格放线必须准确，钢型材焊接防锈处理符合设计及规范要求，接爪、钢型材连接、焊接，水平度、垂直度符合规范要求。</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对于结构胶、耐候胶粘接</w:t>
      </w:r>
      <w:r>
        <w:rPr>
          <w:rFonts w:hint="eastAsia" w:ascii="宋体" w:hAnsi="宋体" w:eastAsia="宋体" w:cs="宋体"/>
          <w:color w:val="FF0000"/>
          <w:spacing w:val="-2"/>
          <w:sz w:val="28"/>
          <w:szCs w:val="28"/>
          <w:highlight w:val="none"/>
          <w:lang w:val="en-US" w:eastAsia="zh-CN"/>
        </w:rPr>
        <w:t>构建部位进行严格净化处理，保持打胶缝平直光滑、无气泡。</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安装玻璃板块时注意尺寸偏差以及对角线偏差，控制板块安装时质量。</w:t>
      </w:r>
    </w:p>
    <w:p>
      <w:pPr>
        <w:pStyle w:val="18"/>
        <w:keepNext w:val="0"/>
        <w:keepLines w:val="0"/>
        <w:pageBreakBefore w:val="0"/>
        <w:widowControl w:val="0"/>
        <w:numPr>
          <w:numId w:val="0"/>
        </w:numPr>
        <w:tabs>
          <w:tab w:val="left" w:pos="1388"/>
        </w:tabs>
        <w:kinsoku/>
        <w:wordWrap/>
        <w:overflowPunct/>
        <w:topLinePunct w:val="0"/>
        <w:autoSpaceDE w:val="0"/>
        <w:autoSpaceDN w:val="0"/>
        <w:bidi w:val="0"/>
        <w:adjustRightInd/>
        <w:snapToGrid/>
        <w:spacing w:line="360" w:lineRule="auto"/>
        <w:ind w:left="0" w:leftChars="0" w:right="0" w:rightChars="0" w:firstLine="56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b/>
          <w:bCs/>
          <w:color w:val="FF0000"/>
          <w:sz w:val="28"/>
          <w:szCs w:val="28"/>
          <w:highlight w:val="none"/>
          <w:lang w:val="en-US" w:eastAsia="zh-CN"/>
        </w:rPr>
        <w:t>2、车库</w:t>
      </w:r>
      <w:r>
        <w:rPr>
          <w:rFonts w:hint="eastAsia" w:ascii="宋体" w:hAnsi="宋体" w:eastAsia="宋体" w:cs="宋体"/>
          <w:b/>
          <w:bCs/>
          <w:color w:val="FF0000"/>
          <w:sz w:val="28"/>
          <w:szCs w:val="28"/>
          <w:highlight w:val="none"/>
          <w:lang w:val="en-US" w:eastAsia="zh-CN"/>
        </w:rPr>
        <w:t>入口、楼梯口工程</w:t>
      </w:r>
      <w:r>
        <w:rPr>
          <w:rFonts w:hint="eastAsia" w:ascii="宋体" w:hAnsi="宋体" w:eastAsia="宋体" w:cs="宋体"/>
          <w:b/>
          <w:bCs/>
          <w:color w:val="FF0000"/>
          <w:spacing w:val="-2"/>
          <w:sz w:val="28"/>
          <w:szCs w:val="28"/>
          <w:highlight w:val="none"/>
        </w:rPr>
        <w:t>质量要求：</w:t>
      </w:r>
      <w:r>
        <w:rPr>
          <w:rFonts w:hint="eastAsia" w:ascii="宋体" w:hAnsi="宋体" w:eastAsia="宋体" w:cs="宋体"/>
          <w:b/>
          <w:bCs/>
          <w:color w:val="FF0000"/>
          <w:spacing w:val="-2"/>
          <w:sz w:val="28"/>
          <w:szCs w:val="28"/>
          <w:highlight w:val="none"/>
          <w:lang w:val="en-US"/>
        </w:rPr>
        <w:t>自治区“草原杯”</w:t>
      </w:r>
      <w:r>
        <w:rPr>
          <w:rFonts w:hint="eastAsia" w:ascii="宋体" w:hAnsi="宋体" w:eastAsia="宋体" w:cs="宋体"/>
          <w:b/>
          <w:bCs/>
          <w:color w:val="FF0000"/>
          <w:spacing w:val="-2"/>
          <w:sz w:val="28"/>
          <w:szCs w:val="28"/>
          <w:highlight w:val="none"/>
          <w:lang w:val="en-US" w:eastAsia="zh-CN"/>
        </w:rPr>
        <w:t>。</w:t>
      </w:r>
    </w:p>
    <w:p>
      <w:pPr>
        <w:pStyle w:val="18"/>
        <w:keepNext w:val="0"/>
        <w:keepLines w:val="0"/>
        <w:pageBreakBefore w:val="0"/>
        <w:widowControl w:val="0"/>
        <w:numPr>
          <w:ilvl w:val="0"/>
          <w:numId w:val="7"/>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b w:val="0"/>
          <w:bCs w:val="0"/>
          <w:color w:val="FF0000"/>
          <w:spacing w:val="-2"/>
          <w:sz w:val="28"/>
          <w:szCs w:val="28"/>
          <w:highlight w:val="none"/>
          <w:lang w:val="en-US" w:eastAsia="zh-CN"/>
        </w:rPr>
        <w:t>结合施工图要求完成二次深化设计（需要有相应的资质单位））并严格按图纸施工。</w:t>
      </w:r>
    </w:p>
    <w:p>
      <w:pPr>
        <w:pStyle w:val="18"/>
        <w:keepNext w:val="0"/>
        <w:keepLines w:val="0"/>
        <w:pageBreakBefore w:val="0"/>
        <w:widowControl w:val="0"/>
        <w:numPr>
          <w:ilvl w:val="0"/>
          <w:numId w:val="7"/>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所有钢件焊接部位均需满焊、牢固，露明钢件焊接部分的焊缝均应搓平、磨光。</w:t>
      </w:r>
    </w:p>
    <w:p>
      <w:pPr>
        <w:pStyle w:val="18"/>
        <w:keepNext w:val="0"/>
        <w:keepLines w:val="0"/>
        <w:pageBreakBefore w:val="0"/>
        <w:widowControl w:val="0"/>
        <w:numPr>
          <w:ilvl w:val="0"/>
          <w:numId w:val="7"/>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所有方钢外露封口均需加封口板,板厚3mm。</w:t>
      </w:r>
    </w:p>
    <w:p>
      <w:pPr>
        <w:pStyle w:val="18"/>
        <w:keepNext w:val="0"/>
        <w:keepLines w:val="0"/>
        <w:pageBreakBefore w:val="0"/>
        <w:widowControl w:val="0"/>
        <w:numPr>
          <w:ilvl w:val="0"/>
          <w:numId w:val="7"/>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所有钢件均需彻底清除脏物及油污，除锈后刷防锈漆两遍，外露部分饰氟碳漆两遍。</w:t>
      </w:r>
    </w:p>
    <w:p>
      <w:pPr>
        <w:pStyle w:val="18"/>
        <w:keepNext w:val="0"/>
        <w:keepLines w:val="0"/>
        <w:pageBreakBefore w:val="0"/>
        <w:widowControl w:val="0"/>
        <w:numPr>
          <w:ilvl w:val="0"/>
          <w:numId w:val="7"/>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出入口内墙壁处理同出入口地下部分内墙壁。</w:t>
      </w:r>
    </w:p>
    <w:p>
      <w:pPr>
        <w:pStyle w:val="18"/>
        <w:keepNext w:val="0"/>
        <w:keepLines w:val="0"/>
        <w:pageBreakBefore w:val="0"/>
        <w:widowControl w:val="0"/>
        <w:numPr>
          <w:ilvl w:val="0"/>
          <w:numId w:val="7"/>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玻璃制作安装前一定要现场实测。以免尺寸有误。</w:t>
      </w:r>
    </w:p>
    <w:p>
      <w:pPr>
        <w:pStyle w:val="18"/>
        <w:keepNext w:val="0"/>
        <w:keepLines w:val="0"/>
        <w:pageBreakBefore w:val="0"/>
        <w:widowControl w:val="0"/>
        <w:numPr>
          <w:ilvl w:val="0"/>
          <w:numId w:val="7"/>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钢化玻璃需采用专业密封胶密封，密封胶颜色为黑色。</w:t>
      </w:r>
    </w:p>
    <w:p>
      <w:pPr>
        <w:pStyle w:val="18"/>
        <w:keepNext w:val="0"/>
        <w:keepLines w:val="0"/>
        <w:pageBreakBefore w:val="0"/>
        <w:widowControl w:val="0"/>
        <w:numPr>
          <w:ilvl w:val="0"/>
          <w:numId w:val="7"/>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b/>
          <w:bCs/>
          <w:color w:val="FF0000"/>
          <w:spacing w:val="-2"/>
          <w:sz w:val="28"/>
          <w:szCs w:val="28"/>
          <w:highlight w:val="none"/>
          <w:lang w:val="en-US" w:eastAsia="zh-CN"/>
        </w:rPr>
      </w:pPr>
      <w:r>
        <w:rPr>
          <w:rFonts w:hint="eastAsia" w:ascii="宋体" w:hAnsi="宋体" w:eastAsia="宋体" w:cs="宋体"/>
          <w:color w:val="FF0000"/>
          <w:spacing w:val="-2"/>
          <w:sz w:val="28"/>
          <w:szCs w:val="28"/>
          <w:highlight w:val="none"/>
          <w:lang w:val="en-US" w:eastAsia="zh-CN"/>
        </w:rPr>
        <w:t>钢结构构件的耐火等级为二级，刷薄型钢结构防火涂料，涂层厚度为3～7mm。</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554" w:firstLineChars="200"/>
        <w:jc w:val="left"/>
        <w:textAlignment w:val="auto"/>
        <w:rPr>
          <w:rFonts w:hint="eastAsia" w:ascii="宋体" w:hAnsi="宋体" w:eastAsia="宋体" w:cs="宋体"/>
          <w:b/>
          <w:bCs/>
          <w:color w:val="FF0000"/>
          <w:spacing w:val="-2"/>
          <w:sz w:val="28"/>
          <w:szCs w:val="28"/>
          <w:highlight w:val="none"/>
          <w:lang w:val="en-US" w:eastAsia="zh-CN"/>
        </w:rPr>
      </w:pPr>
      <w:r>
        <w:rPr>
          <w:rFonts w:hint="eastAsia" w:ascii="宋体" w:hAnsi="宋体" w:eastAsia="宋体" w:cs="宋体"/>
          <w:b/>
          <w:bCs/>
          <w:color w:val="FF0000"/>
          <w:spacing w:val="-2"/>
          <w:sz w:val="28"/>
          <w:szCs w:val="28"/>
          <w:highlight w:val="none"/>
          <w:lang w:val="en-US" w:eastAsia="zh-CN"/>
        </w:rPr>
        <w:t>3、雨棚</w:t>
      </w:r>
      <w:r>
        <w:rPr>
          <w:rFonts w:hint="eastAsia" w:ascii="宋体" w:hAnsi="宋体" w:eastAsia="宋体" w:cs="宋体"/>
          <w:b/>
          <w:bCs/>
          <w:color w:val="FF0000"/>
          <w:sz w:val="28"/>
          <w:szCs w:val="28"/>
          <w:highlight w:val="none"/>
        </w:rPr>
        <w:t>工程</w:t>
      </w:r>
      <w:r>
        <w:rPr>
          <w:rFonts w:hint="eastAsia" w:ascii="宋体" w:hAnsi="宋体" w:eastAsia="宋体" w:cs="宋体"/>
          <w:b/>
          <w:bCs/>
          <w:color w:val="FF0000"/>
          <w:spacing w:val="-2"/>
          <w:sz w:val="28"/>
          <w:szCs w:val="28"/>
          <w:highlight w:val="none"/>
        </w:rPr>
        <w:t>质量要求：</w:t>
      </w:r>
      <w:r>
        <w:rPr>
          <w:rFonts w:hint="eastAsia" w:ascii="宋体" w:hAnsi="宋体" w:eastAsia="宋体" w:cs="宋体"/>
          <w:b/>
          <w:bCs/>
          <w:color w:val="FF0000"/>
          <w:spacing w:val="-2"/>
          <w:sz w:val="28"/>
          <w:szCs w:val="28"/>
          <w:highlight w:val="none"/>
          <w:lang w:val="en-US"/>
        </w:rPr>
        <w:t>自治区“草原杯”</w:t>
      </w:r>
      <w:r>
        <w:rPr>
          <w:rFonts w:hint="eastAsia" w:ascii="宋体" w:hAnsi="宋体" w:eastAsia="宋体" w:cs="宋体"/>
          <w:b/>
          <w:bCs/>
          <w:color w:val="FF0000"/>
          <w:spacing w:val="-2"/>
          <w:sz w:val="28"/>
          <w:szCs w:val="28"/>
          <w:highlight w:val="none"/>
          <w:lang w:val="en-US" w:eastAsia="zh-CN"/>
        </w:rPr>
        <w:t>。</w:t>
      </w:r>
    </w:p>
    <w:p>
      <w:pPr>
        <w:pStyle w:val="18"/>
        <w:keepNext w:val="0"/>
        <w:keepLines w:val="0"/>
        <w:pageBreakBefore w:val="0"/>
        <w:widowControl w:val="0"/>
        <w:numPr>
          <w:ilvl w:val="0"/>
          <w:numId w:val="8"/>
        </w:numPr>
        <w:tabs>
          <w:tab w:val="left" w:pos="1388"/>
        </w:tabs>
        <w:kinsoku/>
        <w:wordWrap/>
        <w:overflowPunct/>
        <w:topLinePunct w:val="0"/>
        <w:autoSpaceDE w:val="0"/>
        <w:autoSpaceDN w:val="0"/>
        <w:bidi w:val="0"/>
        <w:adjustRightInd/>
        <w:snapToGrid/>
        <w:spacing w:line="360" w:lineRule="auto"/>
        <w:ind w:left="0" w:leftChars="0" w:right="0" w:rightChars="0" w:firstLine="552" w:firstLineChars="200"/>
        <w:jc w:val="left"/>
        <w:textAlignment w:val="auto"/>
        <w:rPr>
          <w:rFonts w:hint="eastAsia" w:ascii="宋体" w:hAnsi="宋体" w:eastAsia="宋体" w:cs="宋体"/>
          <w:color w:val="FF0000"/>
          <w:sz w:val="28"/>
          <w:szCs w:val="28"/>
          <w:shd w:val="clear" w:color="auto" w:fill="auto"/>
        </w:rPr>
      </w:pPr>
      <w:r>
        <w:rPr>
          <w:rFonts w:hint="eastAsia" w:ascii="宋体" w:hAnsi="宋体" w:eastAsia="宋体" w:cs="宋体"/>
          <w:b w:val="0"/>
          <w:bCs w:val="0"/>
          <w:color w:val="FF0000"/>
          <w:spacing w:val="-2"/>
          <w:sz w:val="28"/>
          <w:szCs w:val="28"/>
          <w:highlight w:val="none"/>
          <w:lang w:val="en-US" w:eastAsia="zh-CN"/>
        </w:rPr>
        <w:t>严格按图纸要求施工。</w:t>
      </w:r>
    </w:p>
    <w:p>
      <w:pPr>
        <w:pStyle w:val="18"/>
        <w:keepNext w:val="0"/>
        <w:keepLines w:val="0"/>
        <w:pageBreakBefore w:val="0"/>
        <w:widowControl w:val="0"/>
        <w:numPr>
          <w:ilvl w:val="0"/>
          <w:numId w:val="8"/>
        </w:numPr>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宋体" w:hAnsi="宋体" w:eastAsia="宋体" w:cs="宋体"/>
          <w:color w:val="FF0000"/>
          <w:sz w:val="28"/>
          <w:szCs w:val="28"/>
          <w:shd w:val="clear" w:color="auto" w:fill="auto"/>
        </w:rPr>
      </w:pPr>
      <w:r>
        <w:rPr>
          <w:rFonts w:hint="eastAsia" w:ascii="宋体" w:hAnsi="宋体" w:eastAsia="宋体" w:cs="宋体"/>
          <w:color w:val="FF0000"/>
          <w:sz w:val="28"/>
          <w:szCs w:val="28"/>
          <w:shd w:val="clear" w:color="auto" w:fill="auto"/>
        </w:rPr>
        <w:t>Q235级钢材连接的焊条采用F43系列。</w:t>
      </w:r>
    </w:p>
    <w:p>
      <w:pPr>
        <w:pStyle w:val="18"/>
        <w:keepNext w:val="0"/>
        <w:keepLines w:val="0"/>
        <w:pageBreakBefore w:val="0"/>
        <w:widowControl w:val="0"/>
        <w:numPr>
          <w:ilvl w:val="0"/>
          <w:numId w:val="8"/>
        </w:numPr>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宋体" w:hAnsi="宋体" w:eastAsia="宋体" w:cs="宋体"/>
          <w:color w:val="FF0000"/>
          <w:sz w:val="28"/>
          <w:szCs w:val="28"/>
          <w:shd w:val="clear" w:color="auto" w:fill="auto"/>
        </w:rPr>
      </w:pPr>
      <w:r>
        <w:rPr>
          <w:rFonts w:hint="eastAsia" w:ascii="宋体" w:hAnsi="宋体" w:eastAsia="宋体" w:cs="宋体"/>
          <w:color w:val="FF0000"/>
          <w:sz w:val="28"/>
          <w:szCs w:val="28"/>
          <w:shd w:val="clear" w:color="auto" w:fill="auto"/>
        </w:rPr>
        <w:t>本工程钢结构未注明焊缝均为6mm，最小焊缝高度不小于4mm.所有未特别注明的高强度螺栓采用109级摩擦型连接，连接处构件摩擦面采用喷砂处理：抗滑移系数0.45.</w:t>
      </w:r>
    </w:p>
    <w:p>
      <w:pPr>
        <w:pStyle w:val="18"/>
        <w:keepNext w:val="0"/>
        <w:keepLines w:val="0"/>
        <w:pageBreakBefore w:val="0"/>
        <w:widowControl w:val="0"/>
        <w:numPr>
          <w:ilvl w:val="0"/>
          <w:numId w:val="8"/>
        </w:numPr>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宋体" w:hAnsi="宋体" w:eastAsia="宋体" w:cs="宋体"/>
          <w:color w:val="FF0000"/>
          <w:sz w:val="28"/>
          <w:szCs w:val="28"/>
          <w:shd w:val="clear" w:color="auto" w:fill="auto"/>
        </w:rPr>
      </w:pPr>
      <w:r>
        <w:rPr>
          <w:rFonts w:hint="eastAsia" w:ascii="宋体" w:hAnsi="宋体" w:eastAsia="宋体" w:cs="宋体"/>
          <w:color w:val="FF0000"/>
          <w:sz w:val="28"/>
          <w:szCs w:val="28"/>
          <w:shd w:val="clear" w:color="auto" w:fill="auto"/>
        </w:rPr>
        <w:t>除锈：除镀锌构件外、制作前钢构件表面均应进除锈处理 除锈质量等级应达到国标GB10923中St2或Sa2级标准。</w:t>
      </w:r>
    </w:p>
    <w:p>
      <w:pPr>
        <w:pStyle w:val="18"/>
        <w:keepNext w:val="0"/>
        <w:keepLines w:val="0"/>
        <w:pageBreakBefore w:val="0"/>
        <w:widowControl w:val="0"/>
        <w:numPr>
          <w:ilvl w:val="0"/>
          <w:numId w:val="8"/>
        </w:numPr>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shd w:val="clear" w:color="auto" w:fill="auto"/>
        </w:rPr>
        <w:t>防腐涂层：底漆2遍</w:t>
      </w:r>
      <w:r>
        <w:rPr>
          <w:rFonts w:hint="eastAsia" w:ascii="宋体" w:hAnsi="宋体" w:eastAsia="宋体" w:cs="宋体"/>
          <w:color w:val="FF0000"/>
          <w:sz w:val="28"/>
          <w:szCs w:val="28"/>
          <w:shd w:val="clear" w:color="auto" w:fill="auto"/>
          <w:lang w:eastAsia="zh-CN"/>
        </w:rPr>
        <w:t>，</w:t>
      </w:r>
      <w:r>
        <w:rPr>
          <w:rFonts w:hint="eastAsia" w:ascii="宋体" w:hAnsi="宋体" w:eastAsia="宋体" w:cs="宋体"/>
          <w:color w:val="FF0000"/>
          <w:sz w:val="28"/>
          <w:szCs w:val="28"/>
          <w:shd w:val="clear" w:color="auto" w:fill="auto"/>
        </w:rPr>
        <w:t>C53-31醇酸防锈漆，涂层厚度40~50微米面漆二遍，灰色CO4-42醇酸调和漆.涂层厚度40~50微米：</w:t>
      </w:r>
    </w:p>
    <w:p>
      <w:pPr>
        <w:pStyle w:val="18"/>
        <w:keepNext w:val="0"/>
        <w:keepLines w:val="0"/>
        <w:pageBreakBefore w:val="0"/>
        <w:widowControl w:val="0"/>
        <w:numPr>
          <w:ilvl w:val="0"/>
          <w:numId w:val="8"/>
        </w:numPr>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shd w:val="clear" w:color="auto" w:fill="auto"/>
        </w:rPr>
        <w:t>本工程各承重构件喷刷防火涂料，各构件耐火极限（单位·小时）为：钢柱2.0：钢梁及支撑1.5。按照建筑物耐火等级及构件耐火时限</w:t>
      </w:r>
      <w:r>
        <w:rPr>
          <w:rFonts w:hint="eastAsia" w:ascii="宋体" w:hAnsi="宋体" w:eastAsia="宋体" w:cs="宋体"/>
          <w:color w:val="FF0000"/>
          <w:sz w:val="28"/>
          <w:szCs w:val="28"/>
        </w:rPr>
        <w:t>，根据CECS24《钢结构防火涂料应用技术规范》选用防火涂料及构造做法。</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jc w:val="both"/>
        <w:textAlignment w:val="auto"/>
        <w:rPr>
          <w:rFonts w:hint="eastAsia" w:ascii="宋体" w:hAnsi="宋体" w:eastAsia="宋体" w:cs="宋体"/>
          <w:b/>
          <w:bCs/>
          <w:spacing w:val="-2"/>
          <w:sz w:val="28"/>
          <w:szCs w:val="28"/>
          <w:highlight w:val="none"/>
          <w:lang w:val="en-US"/>
        </w:rPr>
      </w:pPr>
      <w:r>
        <w:rPr>
          <w:rFonts w:hint="eastAsia" w:ascii="宋体" w:hAnsi="宋体" w:eastAsia="宋体" w:cs="宋体"/>
          <w:b/>
          <w:bCs/>
          <w:spacing w:val="-2"/>
          <w:sz w:val="28"/>
          <w:szCs w:val="28"/>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560" w:firstLineChars="200"/>
        <w:jc w:val="both"/>
        <w:textAlignment w:val="auto"/>
        <w:rPr>
          <w:rFonts w:hint="eastAsia" w:ascii="宋体" w:hAnsi="宋体" w:eastAsia="宋体" w:cs="宋体"/>
          <w:sz w:val="28"/>
          <w:szCs w:val="28"/>
          <w:highlight w:val="none"/>
          <w:lang w:val="en-US"/>
        </w:rPr>
      </w:pPr>
      <w:r>
        <w:rPr>
          <w:rFonts w:hint="eastAsia" w:ascii="宋体" w:hAnsi="宋体" w:eastAsia="宋体" w:cs="宋体"/>
          <w:sz w:val="28"/>
          <w:szCs w:val="28"/>
          <w:highlight w:val="none"/>
          <w:lang w:val="en-US" w:eastAsia="zh-CN"/>
        </w:rPr>
        <w:t>钢结构工程全部完成并验收合格后，拨付合同价款的60%，剩余总价款40%分两年付清，完成工程后第二年、第三年的端午节、中秋节各拨付5%，春节各拨付10%。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rFonts w:hint="eastAsia" w:ascii="宋体" w:hAnsi="宋体" w:eastAsia="宋体" w:cs="宋体"/>
          <w:b/>
          <w:bCs/>
          <w:sz w:val="28"/>
          <w:szCs w:val="28"/>
          <w:highlight w:val="none"/>
          <w:lang w:val="en-US"/>
        </w:rPr>
      </w:pPr>
      <w:r>
        <w:rPr>
          <w:rFonts w:hint="eastAsia" w:ascii="宋体" w:hAnsi="宋体" w:eastAsia="宋体" w:cs="宋体"/>
          <w:b/>
          <w:bCs/>
          <w:sz w:val="28"/>
          <w:szCs w:val="28"/>
          <w:highlight w:val="none"/>
          <w:lang w:val="en-US"/>
        </w:rPr>
        <w:t>五、税率</w:t>
      </w:r>
    </w:p>
    <w:p>
      <w:pPr>
        <w:pStyle w:val="18"/>
        <w:keepNext w:val="0"/>
        <w:keepLines w:val="0"/>
        <w:pageBreakBefore w:val="0"/>
        <w:widowControl w:val="0"/>
        <w:tabs>
          <w:tab w:val="left" w:pos="1388"/>
          <w:tab w:val="center" w:pos="4155"/>
        </w:tabs>
        <w:kinsoku/>
        <w:wordWrap/>
        <w:overflowPunct/>
        <w:topLinePunct w:val="0"/>
        <w:autoSpaceDE w:val="0"/>
        <w:autoSpaceDN w:val="0"/>
        <w:bidi w:val="0"/>
        <w:adjustRightInd/>
        <w:snapToGrid/>
        <w:spacing w:line="360" w:lineRule="auto"/>
        <w:ind w:left="0" w:leftChars="0" w:right="0" w:rightChars="0" w:firstLine="560" w:firstLineChars="200"/>
        <w:jc w:val="both"/>
        <w:textAlignment w:val="auto"/>
        <w:rPr>
          <w:rFonts w:hint="eastAsia" w:ascii="宋体" w:hAnsi="宋体" w:eastAsia="宋体" w:cs="宋体"/>
          <w:sz w:val="28"/>
          <w:szCs w:val="28"/>
          <w:highlight w:val="none"/>
          <w:lang w:val="en-US"/>
        </w:rPr>
      </w:pPr>
      <w:r>
        <w:rPr>
          <w:rFonts w:hint="eastAsia" w:ascii="宋体" w:hAnsi="宋体" w:eastAsia="宋体" w:cs="宋体"/>
          <w:sz w:val="28"/>
          <w:szCs w:val="28"/>
          <w:highlight w:val="none"/>
          <w:lang w:val="en-US"/>
        </w:rPr>
        <w:t>付款前</w:t>
      </w:r>
      <w:r>
        <w:rPr>
          <w:rFonts w:hint="eastAsia" w:ascii="宋体" w:hAnsi="宋体" w:eastAsia="宋体" w:cs="宋体"/>
          <w:sz w:val="28"/>
          <w:szCs w:val="28"/>
          <w:highlight w:val="none"/>
          <w:lang w:val="en-US" w:eastAsia="zh-CN"/>
        </w:rPr>
        <w:t>人工费</w:t>
      </w:r>
      <w:r>
        <w:rPr>
          <w:rFonts w:hint="eastAsia" w:ascii="宋体" w:hAnsi="宋体" w:eastAsia="宋体" w:cs="宋体"/>
          <w:sz w:val="28"/>
          <w:szCs w:val="28"/>
          <w:highlight w:val="none"/>
          <w:lang w:val="en-US"/>
        </w:rPr>
        <w:t>提供不低于</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lang w:val="en-US"/>
        </w:rPr>
        <w:t>%的增值税</w:t>
      </w:r>
      <w:r>
        <w:rPr>
          <w:rFonts w:hint="eastAsia" w:ascii="宋体" w:hAnsi="宋体" w:eastAsia="宋体" w:cs="宋体"/>
          <w:sz w:val="28"/>
          <w:szCs w:val="28"/>
          <w:highlight w:val="none"/>
          <w:lang w:val="en-US" w:eastAsia="zh-CN"/>
        </w:rPr>
        <w:t>专用</w:t>
      </w:r>
      <w:r>
        <w:rPr>
          <w:rFonts w:hint="eastAsia" w:ascii="宋体" w:hAnsi="宋体" w:eastAsia="宋体" w:cs="宋体"/>
          <w:sz w:val="28"/>
          <w:szCs w:val="28"/>
          <w:highlight w:val="none"/>
          <w:lang w:val="en-US"/>
        </w:rPr>
        <w:t>发票</w:t>
      </w:r>
      <w:r>
        <w:rPr>
          <w:rFonts w:hint="eastAsia" w:ascii="宋体" w:hAnsi="宋体" w:eastAsia="宋体" w:cs="宋体"/>
          <w:sz w:val="28"/>
          <w:szCs w:val="28"/>
          <w:highlight w:val="none"/>
          <w:lang w:val="en-US" w:eastAsia="zh-CN"/>
        </w:rPr>
        <w:t>，材料费用提供不小于13%的增值税专用发票。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rFonts w:hint="eastAsia" w:ascii="宋体" w:hAnsi="宋体" w:eastAsia="宋体" w:cs="宋体"/>
          <w:b/>
          <w:bCs/>
          <w:sz w:val="28"/>
          <w:szCs w:val="28"/>
          <w:highlight w:val="none"/>
          <w:lang w:val="en-US"/>
        </w:rPr>
      </w:pPr>
      <w:r>
        <w:rPr>
          <w:rFonts w:hint="eastAsia" w:ascii="宋体" w:hAnsi="宋体" w:eastAsia="宋体" w:cs="宋体"/>
          <w:b/>
          <w:bCs/>
          <w:sz w:val="28"/>
          <w:szCs w:val="28"/>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rFonts w:hint="eastAsia" w:ascii="宋体" w:hAnsi="宋体" w:eastAsia="宋体" w:cs="宋体"/>
          <w:b/>
          <w:bCs/>
          <w:sz w:val="28"/>
          <w:szCs w:val="28"/>
          <w:highlight w:val="none"/>
          <w:lang w:val="en-US"/>
        </w:rPr>
      </w:pPr>
      <w:r>
        <w:rPr>
          <w:rFonts w:hint="eastAsia" w:ascii="宋体" w:hAnsi="宋体" w:eastAsia="宋体" w:cs="宋体"/>
          <w:b/>
          <w:bCs/>
          <w:sz w:val="28"/>
          <w:szCs w:val="28"/>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both"/>
        <w:textAlignment w:val="auto"/>
        <w:rPr>
          <w:rFonts w:hint="eastAsia" w:ascii="宋体" w:hAnsi="宋体" w:eastAsia="宋体" w:cs="宋体"/>
          <w:sz w:val="28"/>
          <w:szCs w:val="28"/>
          <w:highlight w:val="none"/>
          <w:lang w:val="en-US"/>
        </w:rPr>
      </w:pPr>
      <w:r>
        <w:rPr>
          <w:rFonts w:hint="eastAsia" w:ascii="宋体" w:hAnsi="宋体" w:eastAsia="宋体" w:cs="宋体"/>
          <w:sz w:val="28"/>
          <w:szCs w:val="28"/>
          <w:highlight w:val="none"/>
          <w:lang w:val="en-US"/>
        </w:rPr>
        <w:t>投标截止日期：</w:t>
      </w:r>
      <w:r>
        <w:rPr>
          <w:rFonts w:hint="eastAsia" w:ascii="宋体" w:hAnsi="宋体" w:eastAsia="宋体" w:cs="宋体"/>
          <w:b/>
          <w:bCs/>
          <w:sz w:val="28"/>
          <w:szCs w:val="28"/>
          <w:highlight w:val="none"/>
          <w:lang w:val="en-US"/>
        </w:rPr>
        <w:t>202</w:t>
      </w:r>
      <w:r>
        <w:rPr>
          <w:rFonts w:hint="eastAsia" w:ascii="宋体" w:hAnsi="宋体" w:eastAsia="宋体" w:cs="宋体"/>
          <w:b/>
          <w:bCs/>
          <w:sz w:val="28"/>
          <w:szCs w:val="28"/>
          <w:highlight w:val="none"/>
          <w:lang w:val="en-US" w:eastAsia="zh-CN"/>
        </w:rPr>
        <w:t>3</w:t>
      </w:r>
      <w:r>
        <w:rPr>
          <w:rFonts w:hint="eastAsia" w:ascii="宋体" w:hAnsi="宋体" w:eastAsia="宋体" w:cs="宋体"/>
          <w:b/>
          <w:bCs/>
          <w:sz w:val="28"/>
          <w:szCs w:val="28"/>
          <w:highlight w:val="none"/>
          <w:lang w:val="en-US"/>
        </w:rPr>
        <w:t>年</w:t>
      </w:r>
      <w:r>
        <w:rPr>
          <w:rFonts w:hint="eastAsia" w:ascii="宋体" w:hAnsi="宋体" w:eastAsia="宋体" w:cs="宋体"/>
          <w:b/>
          <w:bCs/>
          <w:sz w:val="28"/>
          <w:szCs w:val="28"/>
          <w:highlight w:val="none"/>
          <w:lang w:val="en-US" w:eastAsia="zh-CN"/>
        </w:rPr>
        <w:t>9</w:t>
      </w:r>
      <w:r>
        <w:rPr>
          <w:rFonts w:hint="eastAsia" w:ascii="宋体" w:hAnsi="宋体" w:eastAsia="宋体" w:cs="宋体"/>
          <w:b/>
          <w:bCs/>
          <w:sz w:val="28"/>
          <w:szCs w:val="28"/>
          <w:highlight w:val="none"/>
          <w:lang w:val="en-US"/>
        </w:rPr>
        <w:t>月</w:t>
      </w:r>
      <w:r>
        <w:rPr>
          <w:rFonts w:hint="eastAsia" w:ascii="宋体" w:hAnsi="宋体" w:eastAsia="宋体" w:cs="宋体"/>
          <w:b/>
          <w:bCs/>
          <w:sz w:val="28"/>
          <w:szCs w:val="28"/>
          <w:highlight w:val="none"/>
          <w:lang w:val="en-US" w:eastAsia="zh-CN"/>
        </w:rPr>
        <w:t>15</w:t>
      </w:r>
      <w:r>
        <w:rPr>
          <w:rFonts w:hint="eastAsia" w:ascii="宋体" w:hAnsi="宋体" w:eastAsia="宋体" w:cs="宋体"/>
          <w:b/>
          <w:bCs/>
          <w:sz w:val="28"/>
          <w:szCs w:val="28"/>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both"/>
        <w:textAlignment w:val="auto"/>
        <w:rPr>
          <w:rFonts w:hint="eastAsia" w:ascii="宋体" w:hAnsi="宋体" w:eastAsia="宋体" w:cs="宋体"/>
          <w:sz w:val="28"/>
          <w:szCs w:val="28"/>
          <w:highlight w:val="none"/>
          <w:lang w:val="en-US"/>
        </w:rPr>
      </w:pPr>
      <w:r>
        <w:rPr>
          <w:rFonts w:hint="eastAsia" w:ascii="宋体" w:hAnsi="宋体" w:eastAsia="宋体" w:cs="宋体"/>
          <w:sz w:val="28"/>
          <w:szCs w:val="28"/>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both"/>
        <w:textAlignment w:val="auto"/>
        <w:rPr>
          <w:rFonts w:hint="eastAsia" w:ascii="宋体" w:hAnsi="宋体" w:eastAsia="宋体" w:cs="宋体"/>
          <w:sz w:val="28"/>
          <w:szCs w:val="28"/>
          <w:highlight w:val="none"/>
          <w:lang w:val="en-US"/>
        </w:rPr>
      </w:pPr>
      <w:r>
        <w:rPr>
          <w:rFonts w:hint="eastAsia" w:ascii="宋体" w:hAnsi="宋体" w:eastAsia="宋体" w:cs="宋体"/>
          <w:sz w:val="28"/>
          <w:szCs w:val="28"/>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60" w:firstLineChars="2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rPr>
        <w:t>递交投标文件形式：以邮件形式发至内蒙古中亿建筑有限公司电子邮箱</w:t>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"mailto:nmgzyjzzc@163.com"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lang w:val="en-US"/>
        </w:rPr>
        <w:t>nmgzyjzzc@163.com</w:t>
      </w:r>
      <w:r>
        <w:rPr>
          <w:rFonts w:hint="eastAsia" w:ascii="宋体" w:hAnsi="宋体" w:eastAsia="宋体" w:cs="宋体"/>
          <w:b/>
          <w:bCs/>
          <w:sz w:val="28"/>
          <w:szCs w:val="28"/>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投标文件名称格式为：红山妇幼钢结构工程投标+投标人名称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default"/>
          <w:b/>
          <w:bCs/>
          <w:color w:val="C00000"/>
          <w:sz w:val="32"/>
          <w:szCs w:val="32"/>
          <w:lang w:val="en-US" w:eastAsia="zh-CN"/>
        </w:rPr>
      </w:pPr>
      <w:r>
        <w:rPr>
          <w:rFonts w:hint="eastAsia"/>
          <w:b/>
          <w:bCs/>
          <w:color w:val="C00000"/>
          <w:sz w:val="32"/>
          <w:szCs w:val="32"/>
          <w:lang w:val="en-US" w:eastAsia="zh-CN"/>
        </w:rPr>
        <w:t>必须按此格式命名，否则视为废标!!!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eastAsia="zh-CN"/>
        </w:rPr>
      </w:pPr>
      <w:r>
        <w:rPr>
          <w:rFonts w:hint="eastAsia"/>
          <w:sz w:val="24"/>
          <w:highlight w:val="none"/>
          <w:lang w:val="en-US"/>
        </w:rPr>
        <w:t>投标文件份数 ：1 份，以电子投标文件为准</w:t>
      </w:r>
      <w:r>
        <w:rPr>
          <w:rFonts w:hint="eastAsia"/>
          <w:sz w:val="24"/>
          <w:highlight w:val="none"/>
          <w:lang w:val="en-US" w:eastAsia="zh-CN"/>
        </w:rPr>
        <w:t>，中标后提供纸质版投标文件2份。</w:t>
      </w:r>
    </w:p>
    <w:p>
      <w:pPr>
        <w:rPr>
          <w:rFonts w:hint="eastAsia"/>
          <w:sz w:val="24"/>
          <w:highlight w:val="none"/>
          <w:lang w:val="en-US" w:eastAsia="zh-CN"/>
        </w:rPr>
      </w:pPr>
      <w:r>
        <w:rPr>
          <w:rFonts w:hint="eastAsia"/>
          <w:sz w:val="24"/>
          <w:highlight w:val="none"/>
          <w:lang w:val="en-US" w:eastAsia="zh-CN"/>
        </w:rPr>
        <w:br w:type="page"/>
      </w:r>
    </w:p>
    <w:p>
      <w:pPr>
        <w:keepNext w:val="0"/>
        <w:keepLines w:val="0"/>
        <w:pageBreakBefore w:val="0"/>
        <w:widowControl w:val="0"/>
        <w:tabs>
          <w:tab w:val="left" w:pos="1845"/>
          <w:tab w:val="center" w:pos="3956"/>
        </w:tabs>
        <w:kinsoku/>
        <w:wordWrap/>
        <w:overflowPunct/>
        <w:topLinePunct w:val="0"/>
        <w:autoSpaceDE w:val="0"/>
        <w:autoSpaceDN w:val="0"/>
        <w:bidi w:val="0"/>
        <w:adjustRightInd/>
        <w:snapToGrid/>
        <w:spacing w:line="312" w:lineRule="auto"/>
        <w:ind w:right="517"/>
        <w:jc w:val="center"/>
        <w:textAlignment w:val="auto"/>
        <w:rPr>
          <w:b/>
          <w:sz w:val="30"/>
          <w:highlight w:val="none"/>
          <w:lang w:val="en-US"/>
        </w:rPr>
      </w:pPr>
      <w:r>
        <w:rPr>
          <w:rFonts w:hint="eastAsia"/>
          <w:b/>
          <w:sz w:val="30"/>
          <w:highlight w:val="none"/>
          <w:lang w:val="en-US"/>
        </w:rPr>
        <w:t>第三章    投标文件格式</w:t>
      </w:r>
    </w:p>
    <w:p>
      <w:pPr>
        <w:keepNext w:val="0"/>
        <w:keepLines w:val="0"/>
        <w:pageBreakBefore w:val="0"/>
        <w:widowControl w:val="0"/>
        <w:kinsoku/>
        <w:wordWrap/>
        <w:overflowPunct/>
        <w:topLinePunct w:val="0"/>
        <w:autoSpaceDE w:val="0"/>
        <w:autoSpaceDN w:val="0"/>
        <w:bidi w:val="0"/>
        <w:adjustRightInd/>
        <w:snapToGrid/>
        <w:spacing w:line="312" w:lineRule="auto"/>
        <w:ind w:right="517"/>
        <w:jc w:val="center"/>
        <w:textAlignment w:val="auto"/>
        <w:rPr>
          <w:sz w:val="24"/>
          <w:highlight w:val="none"/>
        </w:rPr>
      </w:pPr>
      <w:r>
        <w:rPr>
          <w:rFonts w:hint="eastAsia"/>
          <w:b/>
          <w:sz w:val="30"/>
          <w:highlight w:val="none"/>
        </w:rPr>
        <w:t>一、投标函及投标函附录</w:t>
      </w:r>
    </w:p>
    <w:p>
      <w:pPr>
        <w:pStyle w:val="7"/>
        <w:keepNext w:val="0"/>
        <w:keepLines w:val="0"/>
        <w:pageBreakBefore w:val="0"/>
        <w:widowControl w:val="0"/>
        <w:kinsoku/>
        <w:wordWrap/>
        <w:overflowPunct/>
        <w:topLinePunct w:val="0"/>
        <w:autoSpaceDE w:val="0"/>
        <w:autoSpaceDN w:val="0"/>
        <w:bidi w:val="0"/>
        <w:adjustRightInd/>
        <w:snapToGrid/>
        <w:spacing w:line="312" w:lineRule="auto"/>
        <w:ind w:right="510"/>
        <w:jc w:val="center"/>
        <w:textAlignment w:val="auto"/>
        <w:rPr>
          <w:rFonts w:hint="eastAsia"/>
          <w:b/>
          <w:sz w:val="28"/>
          <w:highlight w:val="none"/>
        </w:rPr>
      </w:pPr>
      <w:r>
        <w:rPr>
          <w:rFonts w:hint="eastAsia"/>
          <w:b/>
          <w:sz w:val="28"/>
          <w:highlight w:val="none"/>
        </w:rPr>
        <w:t>（一）投标函</w:t>
      </w:r>
    </w:p>
    <w:p/>
    <w:p>
      <w:pPr>
        <w:pStyle w:val="9"/>
        <w:keepNext w:val="0"/>
        <w:keepLines w:val="0"/>
        <w:pageBreakBefore w:val="0"/>
        <w:widowControl w:val="0"/>
        <w:kinsoku/>
        <w:wordWrap/>
        <w:overflowPunct/>
        <w:topLinePunct w:val="0"/>
        <w:autoSpaceDE w:val="0"/>
        <w:autoSpaceDN w:val="0"/>
        <w:bidi w:val="0"/>
        <w:adjustRightInd/>
        <w:snapToGrid/>
        <w:spacing w:line="312" w:lineRule="auto"/>
        <w:textAlignment w:val="auto"/>
        <w:rPr>
          <w:sz w:val="28"/>
          <w:szCs w:val="28"/>
          <w:highlight w:val="none"/>
        </w:rPr>
      </w:pPr>
      <w:r>
        <w:rPr>
          <w:rFonts w:hint="eastAsia"/>
          <w:sz w:val="28"/>
          <w:szCs w:val="28"/>
          <w:highlight w:val="none"/>
          <w:u w:val="single"/>
          <w:lang w:val="en-US"/>
        </w:rPr>
        <w:t>内蒙古中亿建筑有限公司</w:t>
      </w:r>
      <w:r>
        <w:rPr>
          <w:sz w:val="28"/>
          <w:szCs w:val="28"/>
          <w:highlight w:val="none"/>
          <w:u w:val="single"/>
        </w:rPr>
        <w:t xml:space="preserve"> </w:t>
      </w:r>
      <w:r>
        <w:rPr>
          <w:sz w:val="28"/>
          <w:szCs w:val="28"/>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12" w:lineRule="auto"/>
        <w:ind w:firstLine="560" w:firstLineChars="200"/>
        <w:textAlignment w:val="auto"/>
        <w:rPr>
          <w:rFonts w:hint="eastAsia"/>
          <w:sz w:val="25"/>
          <w:highlight w:val="none"/>
          <w:lang w:val="en-US" w:eastAsia="zh-CN"/>
        </w:rPr>
      </w:pPr>
      <w:r>
        <w:rPr>
          <w:sz w:val="28"/>
          <w:szCs w:val="28"/>
          <w:highlight w:val="none"/>
        </w:rPr>
        <w:t>我方已仔细研究了</w:t>
      </w:r>
      <w:r>
        <w:rPr>
          <w:rFonts w:hint="eastAsia"/>
          <w:sz w:val="28"/>
          <w:szCs w:val="28"/>
          <w:highlight w:val="none"/>
          <w:u w:val="single"/>
          <w:lang w:eastAsia="zh-CN"/>
        </w:rPr>
        <w:t>红山区妇幼保健院迁建项目</w:t>
      </w:r>
      <w:r>
        <w:rPr>
          <w:rFonts w:hint="eastAsia"/>
          <w:sz w:val="28"/>
          <w:szCs w:val="28"/>
          <w:highlight w:val="none"/>
          <w:u w:val="single"/>
          <w:lang w:val="en-US" w:eastAsia="zh-CN"/>
        </w:rPr>
        <w:t>钢结构</w:t>
      </w:r>
      <w:r>
        <w:rPr>
          <w:rFonts w:hint="eastAsia"/>
          <w:sz w:val="28"/>
          <w:szCs w:val="28"/>
          <w:highlight w:val="none"/>
          <w:u w:val="single"/>
          <w:lang w:val="en-US"/>
        </w:rPr>
        <w:t>工程</w:t>
      </w:r>
      <w:r>
        <w:rPr>
          <w:rFonts w:hint="eastAsia"/>
          <w:sz w:val="28"/>
          <w:szCs w:val="28"/>
          <w:highlight w:val="none"/>
        </w:rPr>
        <w:t>招标公告</w:t>
      </w:r>
      <w:r>
        <w:rPr>
          <w:rFonts w:hint="eastAsia"/>
          <w:sz w:val="28"/>
          <w:szCs w:val="28"/>
          <w:highlight w:val="none"/>
          <w:lang w:val="en-US"/>
        </w:rPr>
        <w:t>及</w:t>
      </w:r>
      <w:r>
        <w:rPr>
          <w:sz w:val="28"/>
          <w:szCs w:val="28"/>
          <w:highlight w:val="none"/>
        </w:rPr>
        <w:t>招标文件的全部内容，</w:t>
      </w:r>
      <w:r>
        <w:rPr>
          <w:sz w:val="25"/>
          <w:highlight w:val="none"/>
        </w:rPr>
        <w:t>愿</w:t>
      </w:r>
      <w:r>
        <w:rPr>
          <w:rFonts w:hint="eastAsia"/>
          <w:sz w:val="25"/>
          <w:highlight w:val="none"/>
          <w:lang w:val="en-US" w:eastAsia="zh-CN"/>
        </w:rPr>
        <w:t>以以下价格进行投标：</w:t>
      </w:r>
    </w:p>
    <w:tbl>
      <w:tblPr>
        <w:tblStyle w:val="14"/>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300"/>
        <w:gridCol w:w="739"/>
        <w:gridCol w:w="1375"/>
        <w:gridCol w:w="151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序号</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项目名称</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单位</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工程量</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z w:val="25"/>
                <w:szCs w:val="24"/>
                <w:highlight w:val="none"/>
                <w:vertAlign w:val="baseline"/>
                <w:lang w:val="en-US" w:eastAsia="zh-CN" w:bidi="zh-CN"/>
              </w:rPr>
            </w:pPr>
            <w:r>
              <w:rPr>
                <w:rFonts w:hint="eastAsia"/>
                <w:sz w:val="25"/>
                <w:highlight w:val="none"/>
                <w:vertAlign w:val="baseline"/>
                <w:lang w:val="en-US" w:eastAsia="zh-CN"/>
              </w:rPr>
              <w:t>单价（元）</w:t>
            </w: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5"/>
                <w:szCs w:val="24"/>
                <w:highlight w:val="none"/>
                <w:vertAlign w:val="baseline"/>
                <w:lang w:val="en-US" w:eastAsia="zh-CN" w:bidi="zh-CN"/>
              </w:rPr>
            </w:pPr>
            <w:r>
              <w:rPr>
                <w:rFonts w:hint="eastAsia"/>
                <w:sz w:val="25"/>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1</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雨棚</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m</w:t>
            </w:r>
            <w:r>
              <w:rPr>
                <w:rFonts w:hint="eastAsia"/>
                <w:sz w:val="25"/>
                <w:highlight w:val="none"/>
                <w:vertAlign w:val="superscript"/>
                <w:lang w:val="en-US" w:eastAsia="zh-CN"/>
              </w:rPr>
              <w:t>2</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bookmarkStart w:id="15" w:name="_GoBack"/>
            <w:bookmarkEnd w:id="15"/>
            <w:r>
              <w:rPr>
                <w:rFonts w:hint="eastAsia"/>
                <w:sz w:val="25"/>
                <w:highlight w:val="none"/>
                <w:vertAlign w:val="baseline"/>
                <w:lang w:val="en-US" w:eastAsia="zh-CN"/>
              </w:rPr>
              <w:t>670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2</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车库入口</w:t>
            </w:r>
          </w:p>
        </w:tc>
        <w:tc>
          <w:tcPr>
            <w:tcW w:w="73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r>
              <w:rPr>
                <w:rFonts w:hint="eastAsia"/>
                <w:sz w:val="25"/>
                <w:highlight w:val="none"/>
                <w:vertAlign w:val="baseline"/>
                <w:lang w:val="en-US" w:eastAsia="zh-CN"/>
              </w:rPr>
              <w:t>m</w:t>
            </w:r>
            <w:r>
              <w:rPr>
                <w:rFonts w:hint="eastAsia"/>
                <w:sz w:val="25"/>
                <w:highlight w:val="none"/>
                <w:vertAlign w:val="superscript"/>
                <w:lang w:val="en-US" w:eastAsia="zh-CN"/>
              </w:rPr>
              <w:t>2</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1260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3</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采光顶</w:t>
            </w:r>
          </w:p>
        </w:tc>
        <w:tc>
          <w:tcPr>
            <w:tcW w:w="73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r>
              <w:rPr>
                <w:rFonts w:hint="eastAsia"/>
                <w:sz w:val="25"/>
                <w:highlight w:val="none"/>
                <w:vertAlign w:val="baseline"/>
                <w:lang w:val="en-US" w:eastAsia="zh-CN"/>
              </w:rPr>
              <w:t>m</w:t>
            </w:r>
            <w:r>
              <w:rPr>
                <w:rFonts w:hint="eastAsia"/>
                <w:sz w:val="25"/>
                <w:highlight w:val="none"/>
                <w:vertAlign w:val="superscript"/>
                <w:lang w:val="en-US" w:eastAsia="zh-CN"/>
              </w:rPr>
              <w:t>2</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584</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bl>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12" w:lineRule="auto"/>
        <w:textAlignment w:val="auto"/>
        <w:rPr>
          <w:sz w:val="28"/>
          <w:szCs w:val="28"/>
          <w:highlight w:val="none"/>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12" w:lineRule="auto"/>
        <w:textAlignment w:val="auto"/>
        <w:rPr>
          <w:sz w:val="28"/>
          <w:szCs w:val="28"/>
          <w:highlight w:val="none"/>
        </w:rPr>
      </w:pPr>
      <w:r>
        <w:rPr>
          <w:sz w:val="28"/>
          <w:szCs w:val="28"/>
          <w:highlight w:val="none"/>
        </w:rPr>
        <w:t>按合同约定实施和完成承包</w:t>
      </w:r>
      <w:r>
        <w:rPr>
          <w:rFonts w:hint="eastAsia"/>
          <w:sz w:val="28"/>
          <w:szCs w:val="28"/>
          <w:highlight w:val="none"/>
          <w:lang w:val="en-US"/>
        </w:rPr>
        <w:t>内容</w:t>
      </w:r>
      <w:r>
        <w:rPr>
          <w:sz w:val="28"/>
          <w:szCs w:val="28"/>
          <w:highlight w:val="none"/>
        </w:rPr>
        <w:t>，工程质量达到</w:t>
      </w:r>
      <w:r>
        <w:rPr>
          <w:sz w:val="28"/>
          <w:szCs w:val="28"/>
          <w:highlight w:val="none"/>
          <w:u w:val="single"/>
        </w:rPr>
        <w:t xml:space="preserve"> </w:t>
      </w:r>
      <w:r>
        <w:rPr>
          <w:rFonts w:hint="eastAsia"/>
          <w:spacing w:val="-2"/>
          <w:sz w:val="28"/>
          <w:szCs w:val="28"/>
          <w:highlight w:val="none"/>
          <w:u w:val="single"/>
          <w:lang w:val="en-US"/>
        </w:rPr>
        <w:t>自治区“草原杯”</w:t>
      </w:r>
      <w:r>
        <w:rPr>
          <w:rFonts w:hint="eastAsia"/>
          <w:sz w:val="28"/>
          <w:szCs w:val="28"/>
          <w:highlight w:val="none"/>
          <w:u w:val="single"/>
          <w:lang w:val="en-US" w:eastAsia="zh-CN"/>
        </w:rPr>
        <w:t>要求</w:t>
      </w:r>
      <w:r>
        <w:rPr>
          <w:sz w:val="28"/>
          <w:szCs w:val="28"/>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12" w:lineRule="auto"/>
        <w:ind w:left="0" w:firstLine="560" w:firstLineChars="200"/>
        <w:textAlignment w:val="auto"/>
        <w:rPr>
          <w:sz w:val="28"/>
          <w:szCs w:val="28"/>
          <w:highlight w:val="none"/>
        </w:rPr>
      </w:pPr>
      <w:r>
        <w:rPr>
          <w:rFonts w:hint="eastAsia"/>
          <w:sz w:val="28"/>
          <w:szCs w:val="28"/>
          <w:highlight w:val="none"/>
          <w:lang w:val="en-US"/>
        </w:rPr>
        <w:t>1、</w:t>
      </w:r>
      <w:r>
        <w:rPr>
          <w:sz w:val="28"/>
          <w:szCs w:val="28"/>
          <w:highlight w:val="none"/>
        </w:rPr>
        <w:t>我方承诺在招标文件规定的投标有效期内不修改、撤销投标文件。</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12" w:lineRule="auto"/>
        <w:ind w:left="0" w:firstLine="560" w:firstLineChars="200"/>
        <w:textAlignment w:val="auto"/>
        <w:rPr>
          <w:sz w:val="28"/>
          <w:szCs w:val="28"/>
          <w:highlight w:val="none"/>
        </w:rPr>
      </w:pPr>
      <w:r>
        <w:rPr>
          <w:rFonts w:hint="eastAsia"/>
          <w:sz w:val="28"/>
          <w:szCs w:val="28"/>
          <w:highlight w:val="none"/>
          <w:lang w:val="en-US"/>
        </w:rPr>
        <w:t>2、</w:t>
      </w:r>
      <w:r>
        <w:rPr>
          <w:sz w:val="28"/>
          <w:szCs w:val="28"/>
          <w:highlight w:val="none"/>
        </w:rPr>
        <w:t>如我方中标：</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12" w:lineRule="auto"/>
        <w:ind w:left="0" w:firstLine="560" w:firstLineChars="200"/>
        <w:textAlignment w:val="auto"/>
        <w:rPr>
          <w:sz w:val="28"/>
          <w:szCs w:val="28"/>
          <w:highlight w:val="none"/>
        </w:rPr>
      </w:pPr>
      <w:r>
        <w:rPr>
          <w:sz w:val="28"/>
          <w:szCs w:val="28"/>
          <w:highlight w:val="none"/>
        </w:rPr>
        <w:t>我方承诺在收到中标通知书后，在中标通知书规定的期限内与你方签订合同。</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12" w:lineRule="auto"/>
        <w:ind w:left="0" w:firstLine="560" w:firstLineChars="200"/>
        <w:textAlignment w:val="auto"/>
        <w:rPr>
          <w:sz w:val="28"/>
          <w:szCs w:val="28"/>
          <w:highlight w:val="none"/>
        </w:rPr>
      </w:pPr>
      <w:r>
        <w:rPr>
          <w:sz w:val="28"/>
          <w:szCs w:val="28"/>
          <w:highlight w:val="none"/>
        </w:rPr>
        <w:t>我方承诺在合同约定的期限内完成并移交全部合同工程。</w:t>
      </w:r>
    </w:p>
    <w:p>
      <w:pPr>
        <w:pStyle w:val="9"/>
        <w:keepNext w:val="0"/>
        <w:keepLines w:val="0"/>
        <w:pageBreakBefore w:val="0"/>
        <w:widowControl w:val="0"/>
        <w:kinsoku/>
        <w:wordWrap/>
        <w:overflowPunct/>
        <w:topLinePunct w:val="0"/>
        <w:autoSpaceDE w:val="0"/>
        <w:autoSpaceDN w:val="0"/>
        <w:bidi w:val="0"/>
        <w:adjustRightInd/>
        <w:snapToGrid/>
        <w:spacing w:before="66" w:line="312" w:lineRule="auto"/>
        <w:textAlignment w:val="auto"/>
        <w:rPr>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12" w:lineRule="auto"/>
        <w:jc w:val="both"/>
        <w:textAlignment w:val="auto"/>
        <w:rPr>
          <w:sz w:val="28"/>
          <w:szCs w:val="28"/>
          <w:highlight w:val="none"/>
        </w:rPr>
      </w:pPr>
      <w:r>
        <w:rPr>
          <w:sz w:val="28"/>
          <w:szCs w:val="28"/>
          <w:highlight w:val="none"/>
        </w:rPr>
        <w:t xml:space="preserve">投标人（盖章）：                                      </w:t>
      </w:r>
    </w:p>
    <w:p>
      <w:pPr>
        <w:pStyle w:val="9"/>
        <w:keepNext w:val="0"/>
        <w:keepLines w:val="0"/>
        <w:pageBreakBefore w:val="0"/>
        <w:widowControl w:val="0"/>
        <w:kinsoku/>
        <w:wordWrap/>
        <w:overflowPunct/>
        <w:topLinePunct w:val="0"/>
        <w:autoSpaceDE w:val="0"/>
        <w:autoSpaceDN w:val="0"/>
        <w:bidi w:val="0"/>
        <w:adjustRightInd/>
        <w:snapToGrid/>
        <w:spacing w:before="12" w:line="312" w:lineRule="auto"/>
        <w:textAlignment w:val="auto"/>
        <w:rPr>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7" w:line="312" w:lineRule="auto"/>
        <w:textAlignment w:val="auto"/>
        <w:rPr>
          <w:sz w:val="28"/>
          <w:szCs w:val="28"/>
          <w:highlight w:val="none"/>
        </w:rPr>
      </w:pPr>
      <w:r>
        <w:rPr>
          <w:sz w:val="28"/>
          <w:szCs w:val="28"/>
          <w:highlight w:val="none"/>
        </w:rPr>
        <w:t>法人代表或委托代理人（签字或盖章）：</w:t>
      </w:r>
      <w:r>
        <w:rPr>
          <w:sz w:val="28"/>
          <w:szCs w:val="28"/>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11" w:line="312" w:lineRule="auto"/>
        <w:textAlignment w:val="auto"/>
        <w:rPr>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12" w:lineRule="auto"/>
        <w:textAlignment w:val="auto"/>
        <w:rPr>
          <w:sz w:val="28"/>
          <w:szCs w:val="28"/>
          <w:highlight w:val="none"/>
        </w:rPr>
      </w:pPr>
      <w:r>
        <w:rPr>
          <w:sz w:val="28"/>
          <w:szCs w:val="28"/>
          <w:highlight w:val="none"/>
        </w:rPr>
        <w:t>日 期 ：</w:t>
      </w:r>
      <w:r>
        <w:rPr>
          <w:rFonts w:hint="eastAsia"/>
          <w:sz w:val="28"/>
          <w:szCs w:val="28"/>
          <w:highlight w:val="none"/>
          <w:lang w:val="en-US"/>
        </w:rPr>
        <w:t xml:space="preserve">  </w:t>
      </w:r>
      <w:r>
        <w:rPr>
          <w:sz w:val="28"/>
          <w:szCs w:val="28"/>
          <w:highlight w:val="none"/>
          <w:u w:val="single"/>
        </w:rPr>
        <w:t xml:space="preserve"> </w:t>
      </w:r>
      <w:r>
        <w:rPr>
          <w:rFonts w:hint="eastAsia"/>
          <w:sz w:val="28"/>
          <w:szCs w:val="28"/>
          <w:highlight w:val="none"/>
          <w:u w:val="single"/>
          <w:lang w:val="en-US"/>
        </w:rPr>
        <w:t xml:space="preserve">  </w:t>
      </w:r>
      <w:r>
        <w:rPr>
          <w:sz w:val="28"/>
          <w:szCs w:val="28"/>
          <w:highlight w:val="none"/>
        </w:rPr>
        <w:t>年</w:t>
      </w:r>
      <w:r>
        <w:rPr>
          <w:sz w:val="28"/>
          <w:szCs w:val="28"/>
          <w:highlight w:val="none"/>
          <w:u w:val="single"/>
        </w:rPr>
        <w:t xml:space="preserve"> </w:t>
      </w:r>
      <w:r>
        <w:rPr>
          <w:rFonts w:hint="eastAsia"/>
          <w:sz w:val="28"/>
          <w:szCs w:val="28"/>
          <w:highlight w:val="none"/>
          <w:u w:val="single"/>
          <w:lang w:val="en-US"/>
        </w:rPr>
        <w:t xml:space="preserve">   </w:t>
      </w:r>
      <w:r>
        <w:rPr>
          <w:sz w:val="28"/>
          <w:szCs w:val="28"/>
          <w:highlight w:val="none"/>
        </w:rPr>
        <w:t>月</w:t>
      </w:r>
      <w:r>
        <w:rPr>
          <w:sz w:val="28"/>
          <w:szCs w:val="28"/>
          <w:highlight w:val="none"/>
          <w:u w:val="single"/>
        </w:rPr>
        <w:t xml:space="preserve"> </w:t>
      </w:r>
      <w:r>
        <w:rPr>
          <w:rFonts w:hint="eastAsia"/>
          <w:sz w:val="28"/>
          <w:szCs w:val="28"/>
          <w:highlight w:val="none"/>
          <w:u w:val="single"/>
          <w:lang w:val="en-US"/>
        </w:rPr>
        <w:t xml:space="preserve">   </w:t>
      </w:r>
      <w:r>
        <w:rPr>
          <w:sz w:val="28"/>
          <w:szCs w:val="28"/>
          <w:highlight w:val="none"/>
        </w:rPr>
        <w:t>日</w:t>
      </w:r>
    </w:p>
    <w:p>
      <w:pPr>
        <w:pStyle w:val="9"/>
        <w:keepNext w:val="0"/>
        <w:keepLines w:val="0"/>
        <w:pageBreakBefore w:val="0"/>
        <w:widowControl w:val="0"/>
        <w:kinsoku/>
        <w:wordWrap/>
        <w:overflowPunct/>
        <w:topLinePunct w:val="0"/>
        <w:autoSpaceDE w:val="0"/>
        <w:autoSpaceDN w:val="0"/>
        <w:bidi w:val="0"/>
        <w:adjustRightInd/>
        <w:snapToGrid/>
        <w:spacing w:before="66" w:line="312" w:lineRule="auto"/>
        <w:textAlignment w:val="auto"/>
        <w:rPr>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12" w:lineRule="auto"/>
        <w:textAlignment w:val="auto"/>
        <w:rPr>
          <w:rFonts w:hint="default"/>
          <w:sz w:val="28"/>
          <w:szCs w:val="28"/>
          <w:highlight w:val="none"/>
          <w:lang w:val="en-US"/>
        </w:rPr>
      </w:pPr>
      <w:r>
        <w:rPr>
          <w:rFonts w:hint="eastAsia"/>
          <w:sz w:val="28"/>
          <w:szCs w:val="28"/>
          <w:highlight w:val="none"/>
          <w:lang w:val="en-US" w:eastAsia="zh-CN"/>
        </w:rPr>
        <w:t>联系电话：</w:t>
      </w:r>
      <w:r>
        <w:rPr>
          <w:rFonts w:hint="eastAsia"/>
          <w:sz w:val="28"/>
          <w:szCs w:val="28"/>
          <w:highlight w:val="none"/>
          <w:u w:val="single"/>
          <w:lang w:val="en-US" w:eastAsia="zh-CN"/>
        </w:rPr>
        <w:t xml:space="preserve">                    </w:t>
      </w:r>
    </w:p>
    <w:p>
      <w:pPr>
        <w:pStyle w:val="6"/>
        <w:keepNext w:val="0"/>
        <w:keepLines w:val="0"/>
        <w:pageBreakBefore w:val="0"/>
        <w:widowControl w:val="0"/>
        <w:kinsoku/>
        <w:wordWrap/>
        <w:overflowPunct/>
        <w:topLinePunct w:val="0"/>
        <w:autoSpaceDE w:val="0"/>
        <w:autoSpaceDN w:val="0"/>
        <w:bidi w:val="0"/>
        <w:adjustRightInd/>
        <w:snapToGrid/>
        <w:spacing w:before="115" w:line="312" w:lineRule="auto"/>
        <w:ind w:right="0"/>
        <w:jc w:val="left"/>
        <w:textAlignment w:val="auto"/>
        <w:rPr>
          <w:rFonts w:ascii="宋体" w:hAnsi="宋体" w:eastAsia="宋体"/>
          <w:sz w:val="28"/>
          <w:szCs w:val="28"/>
          <w:highlight w:val="none"/>
        </w:rPr>
        <w:sectPr>
          <w:headerReference r:id="rId11" w:type="default"/>
          <w:footerReference r:id="rId12" w:type="default"/>
          <w:pgSz w:w="11910" w:h="16850"/>
          <w:pgMar w:top="1440" w:right="1800" w:bottom="1440" w:left="1800" w:header="1051" w:footer="1057" w:gutter="0"/>
          <w:cols w:space="720" w:num="1"/>
        </w:sectPr>
      </w:pPr>
    </w:p>
    <w:p>
      <w:pPr>
        <w:ind w:right="337"/>
        <w:jc w:val="center"/>
        <w:rPr>
          <w:b/>
          <w:sz w:val="30"/>
          <w:highlight w:val="none"/>
        </w:rPr>
      </w:pPr>
      <w:bookmarkStart w:id="5" w:name="八、资格审查资料"/>
      <w:bookmarkEnd w:id="5"/>
      <w:bookmarkStart w:id="6" w:name="（八）承诺书"/>
      <w:bookmarkEnd w:id="6"/>
      <w:bookmarkStart w:id="7" w:name="（七）不拖欠农牧民工工资承诺函"/>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sz w:val="28"/>
          <w:szCs w:val="28"/>
          <w:highlight w:val="none"/>
        </w:rPr>
      </w:pPr>
      <w:r>
        <w:rPr>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sz w:val="28"/>
          <w:szCs w:val="28"/>
          <w:highlight w:val="none"/>
        </w:rPr>
      </w:pPr>
      <w:bookmarkStart w:id="8" w:name="致：_____________（招标人名称）"/>
      <w:bookmarkEnd w:id="8"/>
      <w:r>
        <w:rPr>
          <w:sz w:val="28"/>
          <w:szCs w:val="28"/>
          <w:highlight w:val="none"/>
        </w:rPr>
        <w:t>致 ：</w:t>
      </w:r>
      <w:r>
        <w:rPr>
          <w:rFonts w:hint="eastAsia"/>
          <w:sz w:val="28"/>
          <w:szCs w:val="28"/>
          <w:highlight w:val="none"/>
          <w:u w:val="single"/>
          <w:lang w:val="en-US"/>
        </w:rPr>
        <w:t>内蒙古中亿建筑有限公司</w:t>
      </w:r>
      <w:r>
        <w:rPr>
          <w:sz w:val="28"/>
          <w:szCs w:val="28"/>
          <w:highlight w:val="none"/>
          <w:u w:val="single"/>
        </w:rPr>
        <w:t xml:space="preserve"> </w:t>
      </w:r>
      <w:r>
        <w:rPr>
          <w:sz w:val="28"/>
          <w:szCs w:val="28"/>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sz w:val="28"/>
          <w:szCs w:val="28"/>
          <w:highlight w:val="none"/>
        </w:rPr>
      </w:pPr>
    </w:p>
    <w:p>
      <w:pPr>
        <w:pStyle w:val="9"/>
        <w:keepNext w:val="0"/>
        <w:keepLines w:val="0"/>
        <w:pageBreakBefore w:val="0"/>
        <w:widowControl w:val="0"/>
        <w:tabs>
          <w:tab w:val="left" w:pos="10560"/>
        </w:tabs>
        <w:kinsoku/>
        <w:wordWrap/>
        <w:overflowPunct/>
        <w:topLinePunct w:val="0"/>
        <w:autoSpaceDE w:val="0"/>
        <w:autoSpaceDN w:val="0"/>
        <w:bidi w:val="0"/>
        <w:adjustRightInd/>
        <w:snapToGrid/>
        <w:spacing w:line="360" w:lineRule="auto"/>
        <w:ind w:left="0" w:right="0" w:rightChars="0" w:firstLine="560" w:firstLineChars="200"/>
        <w:textAlignment w:val="auto"/>
        <w:rPr>
          <w:sz w:val="28"/>
          <w:szCs w:val="28"/>
          <w:highlight w:val="none"/>
        </w:rPr>
      </w:pPr>
      <w:bookmarkStart w:id="9" w:name="我公司愿意针对_______________（标段名称）进行投标。投标文件中所有"/>
      <w:bookmarkEnd w:id="9"/>
      <w:r>
        <w:rPr>
          <w:sz w:val="28"/>
          <w:szCs w:val="28"/>
          <w:highlight w:val="none"/>
        </w:rPr>
        <w:t>我公司愿意针对</w:t>
      </w:r>
      <w:r>
        <w:rPr>
          <w:rFonts w:hint="eastAsia"/>
          <w:sz w:val="28"/>
          <w:szCs w:val="28"/>
          <w:highlight w:val="none"/>
          <w:u w:val="single"/>
          <w:lang w:eastAsia="zh-CN"/>
        </w:rPr>
        <w:t>红山区妇幼保健院迁建项目</w:t>
      </w:r>
      <w:r>
        <w:rPr>
          <w:rFonts w:hint="eastAsia"/>
          <w:sz w:val="28"/>
          <w:szCs w:val="28"/>
          <w:highlight w:val="none"/>
          <w:u w:val="single"/>
          <w:lang w:val="en-US" w:eastAsia="zh-CN"/>
        </w:rPr>
        <w:t>钢结构</w:t>
      </w:r>
      <w:r>
        <w:rPr>
          <w:rFonts w:hint="eastAsia"/>
          <w:sz w:val="28"/>
          <w:szCs w:val="28"/>
          <w:highlight w:val="none"/>
          <w:u w:val="single"/>
          <w:lang w:val="en-US"/>
        </w:rPr>
        <w:t>工程</w:t>
      </w:r>
      <w:r>
        <w:rPr>
          <w:sz w:val="28"/>
          <w:szCs w:val="28"/>
          <w:highlight w:val="none"/>
        </w:rPr>
        <w:t>（标段名称）进行投标。投标文件中所有关于投标人资格的文件、证明、业绩、人员资料、陈述均是真实的、准确的。若有不实，我公司承担由此而产生的一切后果。</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textAlignment w:val="auto"/>
        <w:rPr>
          <w:sz w:val="28"/>
          <w:szCs w:val="28"/>
          <w:highlight w:val="none"/>
        </w:rPr>
      </w:pPr>
      <w:bookmarkStart w:id="10" w:name="特此声明！"/>
      <w:bookmarkEnd w:id="10"/>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560" w:firstLineChars="200"/>
        <w:jc w:val="right"/>
        <w:textAlignment w:val="auto"/>
        <w:rPr>
          <w:sz w:val="28"/>
          <w:szCs w:val="28"/>
          <w:highlight w:val="none"/>
        </w:rPr>
      </w:pPr>
      <w:r>
        <w:rPr>
          <w:sz w:val="28"/>
          <w:szCs w:val="28"/>
          <w:highlight w:val="none"/>
        </w:rPr>
        <w:t>特此声明！</w:t>
      </w:r>
    </w:p>
    <w:p>
      <w:pPr>
        <w:pStyle w:val="9"/>
        <w:spacing w:line="360" w:lineRule="auto"/>
        <w:rPr>
          <w:sz w:val="28"/>
          <w:szCs w:val="28"/>
          <w:highlight w:val="none"/>
        </w:rPr>
      </w:pPr>
    </w:p>
    <w:p>
      <w:pPr>
        <w:pStyle w:val="9"/>
        <w:spacing w:line="360" w:lineRule="auto"/>
        <w:rPr>
          <w:sz w:val="28"/>
          <w:szCs w:val="28"/>
          <w:highlight w:val="none"/>
        </w:rPr>
      </w:pPr>
    </w:p>
    <w:p>
      <w:pPr>
        <w:pStyle w:val="9"/>
        <w:spacing w:line="360" w:lineRule="auto"/>
        <w:rPr>
          <w:sz w:val="28"/>
          <w:szCs w:val="28"/>
          <w:highlight w:val="none"/>
        </w:rPr>
      </w:pPr>
    </w:p>
    <w:p>
      <w:pPr>
        <w:pStyle w:val="9"/>
        <w:spacing w:line="360" w:lineRule="auto"/>
        <w:rPr>
          <w:sz w:val="28"/>
          <w:szCs w:val="28"/>
          <w:highlight w:val="none"/>
        </w:rPr>
      </w:pPr>
    </w:p>
    <w:p>
      <w:pPr>
        <w:pStyle w:val="9"/>
        <w:spacing w:line="360" w:lineRule="auto"/>
        <w:rPr>
          <w:sz w:val="28"/>
          <w:szCs w:val="28"/>
          <w:highlight w:val="none"/>
        </w:rPr>
      </w:pPr>
    </w:p>
    <w:p>
      <w:pPr>
        <w:pStyle w:val="9"/>
        <w:spacing w:before="11" w:line="360" w:lineRule="auto"/>
        <w:rPr>
          <w:sz w:val="28"/>
          <w:szCs w:val="28"/>
          <w:highlight w:val="none"/>
        </w:rPr>
      </w:pPr>
    </w:p>
    <w:p>
      <w:pPr>
        <w:pStyle w:val="9"/>
        <w:spacing w:before="66" w:line="360" w:lineRule="auto"/>
        <w:rPr>
          <w:sz w:val="28"/>
          <w:szCs w:val="28"/>
          <w:highlight w:val="none"/>
        </w:rPr>
      </w:pPr>
      <w:bookmarkStart w:id="11" w:name="投标人名称：（公章）"/>
      <w:bookmarkEnd w:id="11"/>
      <w:r>
        <w:rPr>
          <w:sz w:val="28"/>
          <w:szCs w:val="28"/>
          <w:highlight w:val="none"/>
        </w:rPr>
        <w:t>投标人名称：（公章）</w:t>
      </w:r>
      <w:r>
        <w:rPr>
          <w:rFonts w:hint="eastAsia"/>
          <w:sz w:val="28"/>
          <w:szCs w:val="28"/>
          <w:highlight w:val="none"/>
          <w:u w:val="single"/>
          <w:lang w:val="en-US"/>
        </w:rPr>
        <w:t xml:space="preserve">                             </w:t>
      </w:r>
      <w:r>
        <w:rPr>
          <w:sz w:val="28"/>
          <w:szCs w:val="28"/>
          <w:highlight w:val="none"/>
        </w:rPr>
        <w:t xml:space="preserve"> </w:t>
      </w:r>
    </w:p>
    <w:p>
      <w:pPr>
        <w:pStyle w:val="9"/>
        <w:spacing w:before="66" w:line="360" w:lineRule="auto"/>
        <w:rPr>
          <w:sz w:val="28"/>
          <w:szCs w:val="28"/>
          <w:highlight w:val="none"/>
        </w:rPr>
      </w:pPr>
    </w:p>
    <w:p>
      <w:pPr>
        <w:pStyle w:val="9"/>
        <w:spacing w:before="203" w:line="360" w:lineRule="auto"/>
        <w:ind w:right="2447"/>
        <w:rPr>
          <w:rFonts w:hint="eastAsia"/>
          <w:sz w:val="28"/>
          <w:szCs w:val="28"/>
          <w:highlight w:val="none"/>
          <w:u w:val="single"/>
          <w:lang w:val="en-US"/>
        </w:rPr>
      </w:pPr>
      <w:bookmarkStart w:id="12" w:name="法人代表或委托代理人：（签字或盖章）"/>
      <w:bookmarkEnd w:id="12"/>
      <w:r>
        <w:rPr>
          <w:sz w:val="28"/>
          <w:szCs w:val="28"/>
          <w:highlight w:val="none"/>
        </w:rPr>
        <w:t>法人代表或委托代理人：（签字或盖章）</w:t>
      </w:r>
      <w:bookmarkStart w:id="13" w:name="日期：______年_____月_____日"/>
      <w:bookmarkEnd w:id="13"/>
      <w:r>
        <w:rPr>
          <w:rFonts w:hint="eastAsia"/>
          <w:sz w:val="28"/>
          <w:szCs w:val="28"/>
          <w:highlight w:val="none"/>
          <w:u w:val="single"/>
          <w:lang w:val="en-US"/>
        </w:rPr>
        <w:t xml:space="preserve">       </w:t>
      </w:r>
      <w:r>
        <w:rPr>
          <w:rFonts w:hint="eastAsia"/>
          <w:sz w:val="28"/>
          <w:szCs w:val="28"/>
          <w:highlight w:val="none"/>
          <w:u w:val="single"/>
          <w:lang w:val="en-US" w:eastAsia="zh-CN"/>
        </w:rPr>
        <w:t xml:space="preserve">       </w:t>
      </w:r>
      <w:r>
        <w:rPr>
          <w:rFonts w:hint="eastAsia"/>
          <w:sz w:val="28"/>
          <w:szCs w:val="28"/>
          <w:highlight w:val="none"/>
          <w:u w:val="single"/>
          <w:lang w:val="en-US"/>
        </w:rPr>
        <w:t xml:space="preserve">      </w:t>
      </w:r>
    </w:p>
    <w:p>
      <w:pPr>
        <w:pStyle w:val="9"/>
        <w:spacing w:before="203" w:line="360" w:lineRule="auto"/>
        <w:ind w:right="2447"/>
        <w:rPr>
          <w:rFonts w:hint="eastAsia"/>
          <w:sz w:val="28"/>
          <w:szCs w:val="28"/>
          <w:highlight w:val="none"/>
          <w:u w:val="single"/>
          <w:lang w:val="en-US"/>
        </w:rPr>
      </w:pPr>
    </w:p>
    <w:p>
      <w:pPr>
        <w:pStyle w:val="9"/>
        <w:spacing w:before="203" w:line="360" w:lineRule="auto"/>
        <w:ind w:right="2447"/>
        <w:rPr>
          <w:sz w:val="28"/>
          <w:szCs w:val="28"/>
          <w:highlight w:val="none"/>
        </w:rPr>
      </w:pPr>
      <w:r>
        <w:rPr>
          <w:sz w:val="28"/>
          <w:szCs w:val="28"/>
          <w:highlight w:val="none"/>
        </w:rPr>
        <w:t>日 期 ：</w:t>
      </w:r>
      <w:r>
        <w:rPr>
          <w:rFonts w:hint="eastAsia"/>
          <w:sz w:val="28"/>
          <w:szCs w:val="28"/>
          <w:highlight w:val="none"/>
          <w:lang w:val="en-US"/>
        </w:rPr>
        <w:t xml:space="preserve"> </w:t>
      </w:r>
      <w:r>
        <w:rPr>
          <w:sz w:val="28"/>
          <w:szCs w:val="28"/>
          <w:highlight w:val="none"/>
          <w:u w:val="single"/>
        </w:rPr>
        <w:t xml:space="preserve"> </w:t>
      </w:r>
      <w:r>
        <w:rPr>
          <w:rFonts w:hint="eastAsia"/>
          <w:sz w:val="28"/>
          <w:szCs w:val="28"/>
          <w:highlight w:val="none"/>
          <w:u w:val="single"/>
          <w:lang w:val="en-US"/>
        </w:rPr>
        <w:t xml:space="preserve">    </w:t>
      </w:r>
      <w:r>
        <w:rPr>
          <w:sz w:val="28"/>
          <w:szCs w:val="28"/>
          <w:highlight w:val="none"/>
        </w:rPr>
        <w:t>年</w:t>
      </w:r>
      <w:r>
        <w:rPr>
          <w:sz w:val="28"/>
          <w:szCs w:val="28"/>
          <w:highlight w:val="none"/>
          <w:u w:val="single"/>
        </w:rPr>
        <w:t xml:space="preserve"> </w:t>
      </w:r>
      <w:r>
        <w:rPr>
          <w:rFonts w:hint="eastAsia"/>
          <w:sz w:val="28"/>
          <w:szCs w:val="28"/>
          <w:highlight w:val="none"/>
          <w:u w:val="single"/>
          <w:lang w:val="en-US"/>
        </w:rPr>
        <w:t xml:space="preserve">    </w:t>
      </w:r>
      <w:r>
        <w:rPr>
          <w:sz w:val="28"/>
          <w:szCs w:val="28"/>
          <w:highlight w:val="none"/>
        </w:rPr>
        <w:t>月</w:t>
      </w:r>
      <w:r>
        <w:rPr>
          <w:sz w:val="28"/>
          <w:szCs w:val="28"/>
          <w:highlight w:val="none"/>
          <w:u w:val="single"/>
        </w:rPr>
        <w:t xml:space="preserve"> </w:t>
      </w:r>
      <w:r>
        <w:rPr>
          <w:rFonts w:hint="eastAsia"/>
          <w:sz w:val="28"/>
          <w:szCs w:val="28"/>
          <w:highlight w:val="none"/>
          <w:u w:val="single"/>
          <w:lang w:val="en-US"/>
        </w:rPr>
        <w:t xml:space="preserve">     </w:t>
      </w:r>
      <w:r>
        <w:rPr>
          <w:sz w:val="28"/>
          <w:szCs w:val="28"/>
          <w:highlight w:val="none"/>
        </w:rPr>
        <w:t xml:space="preserve">日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9"/>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bidi w:val="0"/>
        <w:jc w:val="left"/>
        <w:rPr>
          <w:rFonts w:hint="eastAsia" w:eastAsia="宋体"/>
          <w:lang w:eastAsia="zh-CN"/>
        </w:rPr>
      </w:pPr>
    </w:p>
    <w:sectPr>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6"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4"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5"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HmijZAAAADgEAAA8AAAAAAAAA&#10;AQAgAAAAIgAAAGRycy9kb3ducmV2LnhtbFBLAQIUABQAAAAIAIdO4kBmqcShggIAABEHAAAOAAAA&#10;AAAAAAEAIAAAACgBAABkcnMvZTJvRG9jLnhtbFBLBQYAAAAABgAGAFkBAAAcBgAAAAA=&#10;">
              <o:lock v:ext="edit" aspectratio="f"/>
              <v:line id="直线 3" o:spid="_x0000_s1026" o:spt="20" style="position:absolute;left:1412;top:15516;height:0;width:9086;"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UT+hubsBAABy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0"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8"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9"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MeaKNkAAAAOAQAADwAAAAAAAAABACAA&#10;AAAiAAAAZHJzL2Rvd25yZXYueG1sUEsBAhQAFAAAAAgAh07iQB0pIlB+AgAAEgcAAA4AAAAAAAAA&#10;AQAgAAAAKAEAAGRycy9lMm9Eb2MueG1sUEsFBgAAAAAGAAYAWQEAABgGAAAAAA==&#10;">
              <o:lock v:ext="edit" aspectratio="f"/>
              <v:line id="直线 7" o:spid="_x0000_s1026" o:spt="20" style="position:absolute;left:1412;top:15516;height:0;width:908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1"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Cw8d4v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6"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4"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5"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THmijZAAAADgEAAA8AAAAA&#10;AAAAAQAgAAAAIgAAAGRycy9kb3ducmV2LnhtbFBLAQIUABQAAAAIAIdO4kC+yFGQhQIAABoHAAAO&#10;AAAAAAAAAAEAIAAAACgBAABkcnMvZTJvRG9jLnhtbFBLBQYAAAAABgAGAFkBAAAfBgAAAAA=&#10;">
              <o:lock v:ext="edit" aspectratio="f"/>
              <v:line id="直线 138" o:spid="_x0000_s1026" o:spt="20" style="position:absolute;left:1412;top:15516;height:0;width:9086;"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7"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49024;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ASMvRS8AQAAdQ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7052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22"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0"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1"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595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HmijZAAAADgEAAA8AAAAAAAAA&#10;AQAgAAAAIgAAAGRycy9kb3ducmV2LnhtbFBLAQIUABQAAAAIAIdO4kBZ6GsFggIAABoHAAAOAAAA&#10;AAAAAAEAIAAAACgBAABkcnMvZTJvRG9jLnhtbFBLBQYAAAAABgAGAFkBAAAcBgAAAAA=&#10;">
              <o:lock v:ext="edit" aspectratio="f"/>
              <v:line id="直线 167" o:spid="_x0000_s1026" o:spt="20" style="position:absolute;left:1412;top:15516;height:0;width:9086;"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3"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1"/>
                              <w:lang w:val="en-US" w:eastAsia="zh-CN"/>
                            </w:rPr>
                            <w:t>红山区妇幼保健院迁建项目钢结构雨棚</w:t>
                          </w:r>
                          <w:r>
                            <w:rPr>
                              <w:sz w:val="21"/>
                            </w:rPr>
                            <w:t>招标文件</w:t>
                          </w:r>
                        </w:p>
                      </w:txbxContent>
                    </wps:txbx>
                    <wps:bodyPr lIns="0" tIns="0" rIns="0" bIns="0" upright="1"/>
                  </wps:wsp>
                </a:graphicData>
              </a:graphic>
            </wp:anchor>
          </w:drawing>
        </mc:Choice>
        <mc:Fallback>
          <w:pict>
            <v:shape id="文本框 1" o:spid="_x0000_s1026" o:spt="202" type="#_x0000_t202" style="position:absolute;left:0pt;margin-left:70.3pt;margin-top:51.5pt;height:12.5pt;width:454.15pt;mso-position-horizontal-relative:page;mso-position-vertical-relative:page;z-index:-25165721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MqPJfZAAAADAEAAA8AAAAAAAAAAQAgAAAAIgAAAGRycy9kb3ducmV2LnhtbFBL&#10;AQIUABQAAAAIAIdO4kB9rDa/vAEAAHIDAAAOAAAAAAAAAAEAIAAAACgBAABkcnMvZTJvRG9jLnht&#10;bFBLBQYAAAAABgAGAFkBAABWBQAAAAA=&#10;">
              <v:fill on="f" focussize="0,0"/>
              <v:stroke on="f"/>
              <v:imagedata o:title=""/>
              <o:lock v:ext="edit" aspectratio="f"/>
              <v:textbox inset="0mm,0mm,0mm,0mm">
                <w:txbxContent>
                  <w:p>
                    <w:pPr>
                      <w:spacing w:line="250" w:lineRule="exact"/>
                      <w:ind w:left="20"/>
                      <w:rPr>
                        <w:sz w:val="21"/>
                      </w:rPr>
                    </w:pPr>
                    <w:r>
                      <w:rPr>
                        <w:rFonts w:hint="eastAsia"/>
                        <w:sz w:val="21"/>
                        <w:lang w:val="en-US" w:eastAsia="zh-CN"/>
                      </w:rPr>
                      <w:t>红山区妇幼保健院迁建项目钢结构雨棚</w:t>
                    </w:r>
                    <w:r>
                      <w:rPr>
                        <w:sz w:val="21"/>
                      </w:rPr>
                      <w:t>招标文件</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12" name="直线 10"/>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9.05pt;margin-top:65.65pt;height:0pt;width:457.3pt;mso-position-horizontal-relative:page;mso-position-vertical-relative:page;z-index:-251652096;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Ua7AnX&#10;AAAADAEAAA8AAAAAAAAAAQAgAAAAIgAAAGRycy9kb3ducmV2LnhtbFBLAQIUABQAAAAIAIdO4kA1&#10;btrZ6AEAAN0DAAAOAAAAAAAAAAEAIAAAACY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3" name="文本框 1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rPr>
                            <w:t>红山区</w:t>
                          </w:r>
                          <w:r>
                            <w:rPr>
                              <w:rFonts w:hint="eastAsia"/>
                              <w:sz w:val="24"/>
                              <w:lang w:val="en-US" w:eastAsia="zh-CN"/>
                            </w:rPr>
                            <w:t>妇幼保健院迁建</w:t>
                          </w:r>
                          <w:r>
                            <w:rPr>
                              <w:rFonts w:hint="eastAsia"/>
                              <w:sz w:val="24"/>
                              <w:lang w:val="en-US"/>
                            </w:rPr>
                            <w:t>项</w:t>
                          </w:r>
                          <w:r>
                            <w:rPr>
                              <w:rFonts w:hint="eastAsia"/>
                              <w:sz w:val="24"/>
                              <w:lang w:val="en-US" w:eastAsia="zh-CN"/>
                            </w:rPr>
                            <w:t>目钢结构雨棚</w:t>
                          </w:r>
                          <w:r>
                            <w:rPr>
                              <w:sz w:val="21"/>
                            </w:rPr>
                            <w:t>招标文件</w:t>
                          </w:r>
                        </w:p>
                      </w:txbxContent>
                    </wps:txbx>
                    <wps:bodyPr lIns="0" tIns="0" rIns="0" bIns="0" upright="1"/>
                  </wps:wsp>
                </a:graphicData>
              </a:graphic>
            </wp:anchor>
          </w:drawing>
        </mc:Choice>
        <mc:Fallback>
          <w:pict>
            <v:shape id="文本框 11" o:spid="_x0000_s1026" o:spt="202" type="#_x0000_t202" style="position:absolute;left:0pt;margin-left:70.3pt;margin-top:51.5pt;height:12.5pt;width:454.15pt;mso-position-horizontal-relative:page;mso-position-vertical-relative:page;z-index:-251651072;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jyX2QAAAAwBAAAPAAAAAAAAAAEAIAAAACIAAABkcnMvZG93bnJldi54bWxQ&#10;SwECFAAUAAAACACHTuJAqCKLhL0BAAB0AwAADgAAAAAAAAABACAAAAAoAQAAZHJzL2Uyb0RvYy54&#10;bWxQSwUGAAAAAAYABgBZAQAAVwUAAAAA&#10;">
              <v:fill on="f" focussize="0,0"/>
              <v:stroke on="f"/>
              <v:imagedata o:title=""/>
              <o:lock v:ext="edit" aspectratio="f"/>
              <v:textbox inset="0mm,0mm,0mm,0mm">
                <w:txbxContent>
                  <w:p>
                    <w:pPr>
                      <w:spacing w:line="250" w:lineRule="exact"/>
                      <w:ind w:left="20"/>
                      <w:rPr>
                        <w:sz w:val="21"/>
                      </w:rPr>
                    </w:pPr>
                    <w:r>
                      <w:rPr>
                        <w:rFonts w:hint="eastAsia"/>
                        <w:sz w:val="24"/>
                        <w:lang w:val="en-US"/>
                      </w:rPr>
                      <w:t>红山区</w:t>
                    </w:r>
                    <w:r>
                      <w:rPr>
                        <w:rFonts w:hint="eastAsia"/>
                        <w:sz w:val="24"/>
                        <w:lang w:val="en-US" w:eastAsia="zh-CN"/>
                      </w:rPr>
                      <w:t>妇幼保健院迁建</w:t>
                    </w:r>
                    <w:r>
                      <w:rPr>
                        <w:rFonts w:hint="eastAsia"/>
                        <w:sz w:val="24"/>
                        <w:lang w:val="en-US"/>
                      </w:rPr>
                      <w:t>项</w:t>
                    </w:r>
                    <w:r>
                      <w:rPr>
                        <w:rFonts w:hint="eastAsia"/>
                        <w:sz w:val="24"/>
                        <w:lang w:val="en-US" w:eastAsia="zh-CN"/>
                      </w:rPr>
                      <w:t>目钢结构雨棚</w:t>
                    </w:r>
                    <w:r>
                      <w:rPr>
                        <w:sz w:val="21"/>
                      </w:rPr>
                      <w:t>招标文件</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18" name="直线 141"/>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69.05pt;margin-top:65.65pt;height:0pt;width:457.3pt;mso-position-horizontal-relative:page;mso-position-vertical-relative:page;z-index:-251648000;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D8/jlT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9" name="文本框 142"/>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1"/>
                              <w:lang w:val="en-US" w:eastAsia="zh-CN"/>
                            </w:rPr>
                            <w:t>钢结构</w:t>
                          </w:r>
                          <w:r>
                            <w:rPr>
                              <w:sz w:val="21"/>
                            </w:rPr>
                            <w:t>招标文件</w:t>
                          </w:r>
                        </w:p>
                        <w:p/>
                      </w:txbxContent>
                    </wps:txbx>
                    <wps:bodyPr lIns="0" tIns="0" rIns="0" bIns="0" upright="1"/>
                  </wps:wsp>
                </a:graphicData>
              </a:graphic>
            </wp:anchor>
          </w:drawing>
        </mc:Choice>
        <mc:Fallback>
          <w:pict>
            <v:shape id="文本框 142" o:spid="_x0000_s1026" o:spt="202" type="#_x0000_t202" style="position:absolute;left:0pt;margin-left:70.3pt;margin-top:51.5pt;height:12.5pt;width:454.15pt;mso-position-horizontal-relative:page;mso-position-vertical-relative:page;z-index:-25164697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PvF3fK+AQAAdQMAAA4AAAAAAAAAAQAgAAAAKAEAAGRycy9lMm9Eb2Mu&#10;eG1sUEsFBgAAAAAGAAYAWQEAAFgFA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1"/>
                        <w:lang w:val="en-US" w:eastAsia="zh-CN"/>
                      </w:rPr>
                      <w:t>钢结构</w:t>
                    </w:r>
                    <w:r>
                      <w:rPr>
                        <w:sz w:val="21"/>
                      </w:rPr>
                      <w:t>招标文件</w:t>
                    </w:r>
                  </w:p>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0492AFB"/>
    <w:multiLevelType w:val="singleLevel"/>
    <w:tmpl w:val="C0492AFB"/>
    <w:lvl w:ilvl="0" w:tentative="0">
      <w:start w:val="1"/>
      <w:numFmt w:val="decimal"/>
      <w:lvlText w:val="(%1)"/>
      <w:lvlJc w:val="left"/>
      <w:pPr>
        <w:ind w:left="425" w:hanging="425"/>
      </w:pPr>
      <w:rPr>
        <w:rFonts w:hint="default"/>
        <w:color w:val="C00000"/>
      </w:rPr>
    </w:lvl>
  </w:abstractNum>
  <w:abstractNum w:abstractNumId="2">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4">
    <w:nsid w:val="343D2E70"/>
    <w:multiLevelType w:val="singleLevel"/>
    <w:tmpl w:val="343D2E70"/>
    <w:lvl w:ilvl="0" w:tentative="0">
      <w:start w:val="1"/>
      <w:numFmt w:val="decimal"/>
      <w:lvlText w:val="(%1)"/>
      <w:lvlJc w:val="left"/>
      <w:pPr>
        <w:ind w:left="425" w:hanging="425"/>
      </w:pPr>
      <w:rPr>
        <w:rFonts w:hint="default"/>
      </w:rPr>
    </w:lvl>
  </w:abstractNum>
  <w:abstractNum w:abstractNumId="5">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6">
    <w:nsid w:val="66C23B0E"/>
    <w:multiLevelType w:val="singleLevel"/>
    <w:tmpl w:val="66C23B0E"/>
    <w:lvl w:ilvl="0" w:tentative="0">
      <w:start w:val="1"/>
      <w:numFmt w:val="decimal"/>
      <w:lvlText w:val="(%1)"/>
      <w:lvlJc w:val="left"/>
      <w:pPr>
        <w:ind w:left="425" w:hanging="425"/>
      </w:pPr>
      <w:rPr>
        <w:rFonts w:hint="default"/>
      </w:rPr>
    </w:lvl>
  </w:abstractNum>
  <w:abstractNum w:abstractNumId="7">
    <w:nsid w:val="6A3DCBDE"/>
    <w:multiLevelType w:val="singleLevel"/>
    <w:tmpl w:val="6A3DCBDE"/>
    <w:lvl w:ilvl="0" w:tentative="0">
      <w:start w:val="1"/>
      <w:numFmt w:val="chineseCounting"/>
      <w:suff w:val="nothing"/>
      <w:lvlText w:val="%1、"/>
      <w:lvlJc w:val="left"/>
      <w:rPr>
        <w:rFonts w:hint="eastAsia"/>
      </w:rPr>
    </w:lvl>
  </w:abstractNum>
  <w:abstractNum w:abstractNumId="8">
    <w:nsid w:val="6CD87A3A"/>
    <w:multiLevelType w:val="singleLevel"/>
    <w:tmpl w:val="6CD87A3A"/>
    <w:lvl w:ilvl="0" w:tentative="0">
      <w:start w:val="2"/>
      <w:numFmt w:val="chineseCounting"/>
      <w:suff w:val="space"/>
      <w:lvlText w:val="第%1章"/>
      <w:lvlJc w:val="left"/>
      <w:rPr>
        <w:rFonts w:hint="eastAsia"/>
      </w:rPr>
    </w:lvl>
  </w:abstractNum>
  <w:num w:numId="1">
    <w:abstractNumId w:val="3"/>
  </w:num>
  <w:num w:numId="2">
    <w:abstractNumId w:val="2"/>
  </w:num>
  <w:num w:numId="3">
    <w:abstractNumId w:val="5"/>
  </w:num>
  <w:num w:numId="4">
    <w:abstractNumId w:val="8"/>
  </w:num>
  <w:num w:numId="5">
    <w:abstractNumId w:val="7"/>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ZTRmNmM1MDcxZDkyOTQ1ZTE1YTczNGE0NTE4OGUifQ=="/>
  </w:docVars>
  <w:rsids>
    <w:rsidRoot w:val="007859F3"/>
    <w:rsid w:val="0028557A"/>
    <w:rsid w:val="003A0A3C"/>
    <w:rsid w:val="00424B3E"/>
    <w:rsid w:val="005333CD"/>
    <w:rsid w:val="005336AA"/>
    <w:rsid w:val="0054508A"/>
    <w:rsid w:val="007859F3"/>
    <w:rsid w:val="007A32A3"/>
    <w:rsid w:val="00935445"/>
    <w:rsid w:val="0099113D"/>
    <w:rsid w:val="00AC20B6"/>
    <w:rsid w:val="00B16E1A"/>
    <w:rsid w:val="00C164F9"/>
    <w:rsid w:val="00D27F42"/>
    <w:rsid w:val="014F2F53"/>
    <w:rsid w:val="02D84C0B"/>
    <w:rsid w:val="040C7261"/>
    <w:rsid w:val="043D36FD"/>
    <w:rsid w:val="071B02F8"/>
    <w:rsid w:val="07FB25F3"/>
    <w:rsid w:val="09594501"/>
    <w:rsid w:val="0A3C5E6F"/>
    <w:rsid w:val="0B8A5916"/>
    <w:rsid w:val="0C11233A"/>
    <w:rsid w:val="0E6A3D66"/>
    <w:rsid w:val="0F460B17"/>
    <w:rsid w:val="10F959EB"/>
    <w:rsid w:val="14BD3649"/>
    <w:rsid w:val="17537917"/>
    <w:rsid w:val="183A54FD"/>
    <w:rsid w:val="1AE942E3"/>
    <w:rsid w:val="1C313837"/>
    <w:rsid w:val="1C507009"/>
    <w:rsid w:val="1E4608BC"/>
    <w:rsid w:val="1E85324A"/>
    <w:rsid w:val="1E977F21"/>
    <w:rsid w:val="1F9C4CF0"/>
    <w:rsid w:val="227F55E3"/>
    <w:rsid w:val="2378262C"/>
    <w:rsid w:val="23AC2BEE"/>
    <w:rsid w:val="256040C9"/>
    <w:rsid w:val="25E4454F"/>
    <w:rsid w:val="26A21E8E"/>
    <w:rsid w:val="26BC56B7"/>
    <w:rsid w:val="286B3907"/>
    <w:rsid w:val="2A0D0CC4"/>
    <w:rsid w:val="2A94770B"/>
    <w:rsid w:val="2ACE42F7"/>
    <w:rsid w:val="2C387760"/>
    <w:rsid w:val="2E3F45EA"/>
    <w:rsid w:val="2E4805AF"/>
    <w:rsid w:val="2E627F72"/>
    <w:rsid w:val="30C85DBE"/>
    <w:rsid w:val="313A6169"/>
    <w:rsid w:val="31E91470"/>
    <w:rsid w:val="32181796"/>
    <w:rsid w:val="371C1DA0"/>
    <w:rsid w:val="375C595F"/>
    <w:rsid w:val="37A12A4B"/>
    <w:rsid w:val="38747BC2"/>
    <w:rsid w:val="399A1E48"/>
    <w:rsid w:val="3A5E69D2"/>
    <w:rsid w:val="3AE50ED3"/>
    <w:rsid w:val="3B9D279F"/>
    <w:rsid w:val="3BC41325"/>
    <w:rsid w:val="400E0E9A"/>
    <w:rsid w:val="40DB3D87"/>
    <w:rsid w:val="40FF4521"/>
    <w:rsid w:val="41A25D3E"/>
    <w:rsid w:val="41E9571B"/>
    <w:rsid w:val="427C77E8"/>
    <w:rsid w:val="42A41F01"/>
    <w:rsid w:val="42BB36CA"/>
    <w:rsid w:val="434B5F61"/>
    <w:rsid w:val="43ED3070"/>
    <w:rsid w:val="455507B5"/>
    <w:rsid w:val="465D0485"/>
    <w:rsid w:val="46EA0D3F"/>
    <w:rsid w:val="47F30BDF"/>
    <w:rsid w:val="48104AB0"/>
    <w:rsid w:val="489857A5"/>
    <w:rsid w:val="4B832388"/>
    <w:rsid w:val="4BD226E3"/>
    <w:rsid w:val="4CB46925"/>
    <w:rsid w:val="4D0E689A"/>
    <w:rsid w:val="4F9560D6"/>
    <w:rsid w:val="52BC6534"/>
    <w:rsid w:val="5889335C"/>
    <w:rsid w:val="58C25AAD"/>
    <w:rsid w:val="591416FF"/>
    <w:rsid w:val="59835BAD"/>
    <w:rsid w:val="5AB02E22"/>
    <w:rsid w:val="5C390BF5"/>
    <w:rsid w:val="5F396D54"/>
    <w:rsid w:val="60C414B0"/>
    <w:rsid w:val="61377DF9"/>
    <w:rsid w:val="61EE673E"/>
    <w:rsid w:val="66186012"/>
    <w:rsid w:val="669E780A"/>
    <w:rsid w:val="67B10D82"/>
    <w:rsid w:val="67E84D16"/>
    <w:rsid w:val="681A2B25"/>
    <w:rsid w:val="6837248C"/>
    <w:rsid w:val="689C01CA"/>
    <w:rsid w:val="6A326FBA"/>
    <w:rsid w:val="6A894B4A"/>
    <w:rsid w:val="6C627CF4"/>
    <w:rsid w:val="6CD73A90"/>
    <w:rsid w:val="6D51565A"/>
    <w:rsid w:val="71E73175"/>
    <w:rsid w:val="72620FE1"/>
    <w:rsid w:val="72DF6B7C"/>
    <w:rsid w:val="72EB4583"/>
    <w:rsid w:val="73353A6C"/>
    <w:rsid w:val="74A506A4"/>
    <w:rsid w:val="75113C1C"/>
    <w:rsid w:val="752E1917"/>
    <w:rsid w:val="76456FA0"/>
    <w:rsid w:val="776B1184"/>
    <w:rsid w:val="7C5232BC"/>
    <w:rsid w:val="7CE233AC"/>
    <w:rsid w:val="7E2B6906"/>
    <w:rsid w:val="7E4E1C03"/>
    <w:rsid w:val="7F370B6C"/>
    <w:rsid w:val="7FF6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2716</Words>
  <Characters>2993</Characters>
  <Lines>21</Lines>
  <Paragraphs>6</Paragraphs>
  <TotalTime>0</TotalTime>
  <ScaleCrop>false</ScaleCrop>
  <LinksUpToDate>false</LinksUpToDate>
  <CharactersWithSpaces>3437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Colour</cp:lastModifiedBy>
  <dcterms:modified xsi:type="dcterms:W3CDTF">2023-09-12T03:24:35Z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2052-12.1.0.15120</vt:lpwstr>
  </property>
  <property fmtid="{D5CDD505-2E9C-101B-9397-08002B2CF9AE}" pid="6" name="ICV">
    <vt:lpwstr>34848D5A066F4305BB5FBF894A37F1C0_13</vt:lpwstr>
  </property>
</Properties>
</file>