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9D" w:rsidRDefault="00EA50E4">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9A769D" w:rsidRDefault="009A769D">
      <w:pPr>
        <w:pStyle w:val="a3"/>
        <w:spacing w:before="8"/>
        <w:rPr>
          <w:lang w:val="en-US"/>
        </w:rPr>
      </w:pPr>
    </w:p>
    <w:p w:rsidR="009A769D" w:rsidRDefault="009A769D">
      <w:pPr>
        <w:pStyle w:val="a3"/>
        <w:spacing w:before="8"/>
        <w:rPr>
          <w:lang w:val="en-US"/>
        </w:rPr>
      </w:pPr>
    </w:p>
    <w:p w:rsidR="009A769D" w:rsidRDefault="009A769D">
      <w:pPr>
        <w:pStyle w:val="a3"/>
        <w:spacing w:before="8"/>
        <w:rPr>
          <w:lang w:val="en-US"/>
        </w:rPr>
      </w:pPr>
    </w:p>
    <w:p w:rsidR="009A769D" w:rsidRDefault="00EA50E4">
      <w:pPr>
        <w:pStyle w:val="a3"/>
        <w:spacing w:before="8"/>
        <w:rPr>
          <w:rFonts w:ascii="Times New Roman"/>
          <w:sz w:val="26"/>
          <w:lang w:val="en-US"/>
        </w:rPr>
      </w:pPr>
      <w:r>
        <w:rPr>
          <w:rFonts w:ascii="Times New Roman" w:hint="eastAsia"/>
          <w:sz w:val="26"/>
          <w:lang w:val="en-US"/>
        </w:rPr>
        <w:t xml:space="preserve"> </w:t>
      </w:r>
    </w:p>
    <w:p w:rsidR="009A769D" w:rsidRDefault="009A769D">
      <w:pPr>
        <w:pStyle w:val="3"/>
        <w:tabs>
          <w:tab w:val="left" w:pos="4565"/>
          <w:tab w:val="left" w:pos="9146"/>
        </w:tabs>
        <w:spacing w:line="339" w:lineRule="exact"/>
        <w:ind w:right="17"/>
      </w:pPr>
      <w:r w:rsidRPr="009A769D">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9A769D" w:rsidRDefault="009A769D">
      <w:pPr>
        <w:spacing w:line="423" w:lineRule="exact"/>
        <w:ind w:left="145"/>
        <w:jc w:val="both"/>
        <w:rPr>
          <w:rFonts w:ascii="微软雅黑"/>
          <w:b/>
          <w:sz w:val="36"/>
        </w:rPr>
      </w:pPr>
    </w:p>
    <w:p w:rsidR="009A769D" w:rsidRDefault="00EA50E4">
      <w:pPr>
        <w:pStyle w:val="a3"/>
        <w:jc w:val="center"/>
        <w:rPr>
          <w:b/>
          <w:bCs/>
          <w:sz w:val="44"/>
          <w:szCs w:val="44"/>
          <w:lang w:val="en-US"/>
        </w:rPr>
      </w:pPr>
      <w:r>
        <w:rPr>
          <w:rFonts w:hint="eastAsia"/>
          <w:b/>
          <w:bCs/>
          <w:sz w:val="44"/>
          <w:szCs w:val="44"/>
          <w:lang w:val="en-US"/>
        </w:rPr>
        <w:t>赤峰市红山区妇幼保健院迁建</w:t>
      </w:r>
      <w:r>
        <w:rPr>
          <w:rFonts w:hint="eastAsia"/>
          <w:b/>
          <w:bCs/>
          <w:sz w:val="44"/>
          <w:szCs w:val="44"/>
          <w:lang w:val="en-US"/>
        </w:rPr>
        <w:t>项</w:t>
      </w:r>
      <w:r>
        <w:rPr>
          <w:rFonts w:hint="eastAsia"/>
          <w:b/>
          <w:bCs/>
          <w:sz w:val="44"/>
          <w:szCs w:val="44"/>
          <w:lang w:val="en-US"/>
        </w:rPr>
        <w:t>目马凳筋、钢筋套筒、止水钢板、止水螺栓采购</w:t>
      </w:r>
    </w:p>
    <w:p w:rsidR="009A769D" w:rsidRDefault="009A769D">
      <w:pPr>
        <w:pStyle w:val="a3"/>
        <w:jc w:val="both"/>
        <w:rPr>
          <w:b/>
          <w:bCs/>
          <w:sz w:val="44"/>
          <w:szCs w:val="44"/>
        </w:rPr>
      </w:pPr>
    </w:p>
    <w:p w:rsidR="009A769D" w:rsidRDefault="00EA50E4">
      <w:pPr>
        <w:pStyle w:val="a3"/>
        <w:ind w:firstLineChars="300" w:firstLine="1325"/>
        <w:rPr>
          <w:b/>
          <w:bCs/>
          <w:sz w:val="20"/>
          <w:lang w:val="en-US"/>
        </w:rPr>
      </w:pPr>
      <w:r>
        <w:rPr>
          <w:b/>
          <w:bCs/>
          <w:sz w:val="44"/>
          <w:szCs w:val="44"/>
        </w:rPr>
        <w:t>招标项目编号：</w:t>
      </w:r>
      <w:r>
        <w:rPr>
          <w:rFonts w:hint="eastAsia"/>
          <w:b/>
          <w:bCs/>
          <w:sz w:val="44"/>
          <w:szCs w:val="44"/>
          <w:lang w:val="en-US"/>
        </w:rPr>
        <w:t>ZYJZFYBJY20220007</w:t>
      </w: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10"/>
        </w:rPr>
      </w:pPr>
    </w:p>
    <w:p w:rsidR="009A769D" w:rsidRDefault="009A769D">
      <w:pPr>
        <w:pStyle w:val="a3"/>
        <w:spacing w:before="1"/>
        <w:rPr>
          <w:sz w:val="7"/>
        </w:rPr>
      </w:pPr>
    </w:p>
    <w:p w:rsidR="009A769D" w:rsidRDefault="00EA50E4">
      <w:pPr>
        <w:spacing w:before="1" w:line="25" w:lineRule="exact"/>
        <w:ind w:left="17"/>
        <w:jc w:val="center"/>
        <w:rPr>
          <w:sz w:val="10"/>
        </w:rPr>
      </w:pPr>
      <w:r>
        <w:rPr>
          <w:w w:val="105"/>
          <w:sz w:val="10"/>
        </w:rPr>
        <w:t xml:space="preserve"> </w:t>
      </w:r>
    </w:p>
    <w:p w:rsidR="009A769D" w:rsidRDefault="00EA50E4">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9A769D" w:rsidRDefault="00EA50E4">
      <w:pPr>
        <w:spacing w:line="247" w:lineRule="exact"/>
        <w:ind w:left="107"/>
        <w:jc w:val="center"/>
        <w:rPr>
          <w:sz w:val="28"/>
        </w:rPr>
      </w:pPr>
      <w:r>
        <w:rPr>
          <w:w w:val="101"/>
          <w:sz w:val="28"/>
        </w:rPr>
        <w:t xml:space="preserve"> </w:t>
      </w:r>
    </w:p>
    <w:p w:rsidR="009A769D" w:rsidRDefault="00EA50E4">
      <w:pPr>
        <w:pStyle w:val="a3"/>
        <w:spacing w:before="71"/>
        <w:ind w:left="85"/>
        <w:jc w:val="center"/>
      </w:pPr>
      <w:r>
        <w:t xml:space="preserve"> </w:t>
      </w: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rPr>
          <w:sz w:val="20"/>
        </w:rPr>
      </w:pPr>
    </w:p>
    <w:p w:rsidR="009A769D" w:rsidRDefault="009A769D">
      <w:pPr>
        <w:pStyle w:val="a3"/>
        <w:spacing w:before="10"/>
        <w:rPr>
          <w:sz w:val="25"/>
        </w:rPr>
      </w:pPr>
    </w:p>
    <w:p w:rsidR="009A769D" w:rsidRDefault="00EA50E4">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9A769D" w:rsidRDefault="00EA50E4">
      <w:pPr>
        <w:spacing w:before="194" w:line="448" w:lineRule="auto"/>
        <w:ind w:right="1676"/>
        <w:jc w:val="center"/>
        <w:rPr>
          <w:rFonts w:ascii="微软雅黑" w:eastAsia="微软雅黑"/>
          <w:sz w:val="36"/>
        </w:rPr>
        <w:sectPr w:rsidR="009A769D">
          <w:headerReference w:type="default" r:id="rId9"/>
          <w:pgSz w:w="11910" w:h="16850"/>
          <w:pgMar w:top="1440" w:right="1800" w:bottom="1440" w:left="1800" w:header="720" w:footer="720" w:gutter="0"/>
          <w:pgNumType w:start="1"/>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七</w:t>
      </w:r>
      <w:r>
        <w:rPr>
          <w:rFonts w:ascii="微软雅黑" w:eastAsia="微软雅黑" w:hint="eastAsia"/>
          <w:b/>
          <w:sz w:val="31"/>
        </w:rPr>
        <w:t>月</w:t>
      </w:r>
    </w:p>
    <w:p w:rsidR="009A769D" w:rsidRDefault="009A769D">
      <w:pPr>
        <w:spacing w:line="571" w:lineRule="exact"/>
        <w:ind w:right="17"/>
        <w:jc w:val="center"/>
        <w:rPr>
          <w:rFonts w:ascii="微软雅黑" w:eastAsia="微软雅黑"/>
          <w:b/>
          <w:sz w:val="36"/>
        </w:rPr>
      </w:pPr>
    </w:p>
    <w:p w:rsidR="009A769D" w:rsidRDefault="00EA50E4">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9A769D" w:rsidRDefault="00EA50E4">
      <w:pPr>
        <w:pStyle w:val="a3"/>
        <w:spacing w:before="277" w:line="720" w:lineRule="auto"/>
        <w:ind w:left="85"/>
        <w:jc w:val="center"/>
      </w:pPr>
      <w:r>
        <w:t xml:space="preserve"> </w:t>
      </w:r>
    </w:p>
    <w:p w:rsidR="009A769D" w:rsidRDefault="009A769D">
      <w:pPr>
        <w:tabs>
          <w:tab w:val="left" w:leader="dot" w:pos="9272"/>
        </w:tabs>
        <w:spacing w:before="163" w:line="720" w:lineRule="auto"/>
        <w:rPr>
          <w:sz w:val="28"/>
        </w:rPr>
      </w:pPr>
      <w:hyperlink w:anchor="_bookmark0" w:history="1">
        <w:r w:rsidR="00EA50E4">
          <w:rPr>
            <w:sz w:val="28"/>
          </w:rPr>
          <w:t>第一</w:t>
        </w:r>
        <w:r w:rsidR="00EA50E4">
          <w:rPr>
            <w:spacing w:val="-15"/>
            <w:sz w:val="28"/>
          </w:rPr>
          <w:t>章</w:t>
        </w:r>
        <w:r w:rsidR="00EA50E4">
          <w:rPr>
            <w:spacing w:val="-15"/>
            <w:sz w:val="28"/>
          </w:rPr>
          <w:t xml:space="preserve"> </w:t>
        </w:r>
        <w:r w:rsidR="00EA50E4">
          <w:rPr>
            <w:spacing w:val="39"/>
            <w:sz w:val="28"/>
          </w:rPr>
          <w:t xml:space="preserve"> </w:t>
        </w:r>
        <w:r w:rsidR="00EA50E4">
          <w:rPr>
            <w:sz w:val="28"/>
          </w:rPr>
          <w:t>招标</w:t>
        </w:r>
        <w:r w:rsidR="00EA50E4">
          <w:rPr>
            <w:spacing w:val="-15"/>
            <w:sz w:val="28"/>
          </w:rPr>
          <w:t>公</w:t>
        </w:r>
        <w:r w:rsidR="00EA50E4">
          <w:rPr>
            <w:sz w:val="28"/>
          </w:rPr>
          <w:t>告</w:t>
        </w:r>
        <w:r w:rsidR="00EA50E4">
          <w:rPr>
            <w:rFonts w:hint="eastAsia"/>
            <w:sz w:val="28"/>
          </w:rPr>
          <w:t>………………………………………………………</w:t>
        </w:r>
        <w:r w:rsidR="00EA50E4">
          <w:rPr>
            <w:spacing w:val="7"/>
            <w:sz w:val="28"/>
          </w:rPr>
          <w:t>1</w:t>
        </w:r>
      </w:hyperlink>
    </w:p>
    <w:p w:rsidR="009A769D" w:rsidRDefault="009A769D">
      <w:pPr>
        <w:pStyle w:val="a3"/>
        <w:spacing w:before="7" w:line="720" w:lineRule="auto"/>
        <w:rPr>
          <w:sz w:val="23"/>
        </w:rPr>
      </w:pPr>
    </w:p>
    <w:p w:rsidR="009A769D" w:rsidRDefault="009A769D">
      <w:pPr>
        <w:tabs>
          <w:tab w:val="left" w:leader="dot" w:pos="9272"/>
        </w:tabs>
        <w:spacing w:line="720" w:lineRule="auto"/>
        <w:rPr>
          <w:sz w:val="28"/>
          <w:lang w:val="en-US"/>
        </w:rPr>
      </w:pPr>
      <w:hyperlink w:anchor="_bookmark1" w:history="1">
        <w:r w:rsidR="00EA50E4">
          <w:rPr>
            <w:sz w:val="28"/>
          </w:rPr>
          <w:t>第二</w:t>
        </w:r>
        <w:r w:rsidR="00EA50E4">
          <w:rPr>
            <w:spacing w:val="-15"/>
            <w:sz w:val="28"/>
          </w:rPr>
          <w:t>章</w:t>
        </w:r>
        <w:r w:rsidR="00EA50E4">
          <w:rPr>
            <w:spacing w:val="-15"/>
            <w:sz w:val="28"/>
          </w:rPr>
          <w:t xml:space="preserve"> </w:t>
        </w:r>
        <w:r w:rsidR="00EA50E4">
          <w:rPr>
            <w:spacing w:val="42"/>
            <w:sz w:val="28"/>
          </w:rPr>
          <w:t xml:space="preserve"> </w:t>
        </w:r>
        <w:r w:rsidR="00EA50E4">
          <w:rPr>
            <w:sz w:val="28"/>
          </w:rPr>
          <w:t>投标</w:t>
        </w:r>
        <w:r w:rsidR="00EA50E4">
          <w:rPr>
            <w:spacing w:val="-15"/>
            <w:sz w:val="28"/>
          </w:rPr>
          <w:t>人</w:t>
        </w:r>
        <w:r w:rsidR="00EA50E4">
          <w:rPr>
            <w:sz w:val="28"/>
          </w:rPr>
          <w:t>须知</w:t>
        </w:r>
        <w:r w:rsidR="00EA50E4">
          <w:rPr>
            <w:rFonts w:hint="eastAsia"/>
            <w:sz w:val="28"/>
          </w:rPr>
          <w:t>……………………………………………………</w:t>
        </w:r>
      </w:hyperlink>
    </w:p>
    <w:p w:rsidR="009A769D" w:rsidRDefault="009A769D">
      <w:pPr>
        <w:pStyle w:val="a3"/>
        <w:spacing w:before="9" w:line="720" w:lineRule="auto"/>
      </w:pPr>
    </w:p>
    <w:p w:rsidR="009A769D" w:rsidRDefault="009A769D">
      <w:pPr>
        <w:tabs>
          <w:tab w:val="left" w:leader="dot" w:pos="8972"/>
        </w:tabs>
        <w:spacing w:line="720" w:lineRule="auto"/>
        <w:rPr>
          <w:sz w:val="28"/>
        </w:rPr>
      </w:pPr>
      <w:hyperlink w:anchor="_bookmark7" w:history="1">
        <w:r w:rsidR="00EA50E4">
          <w:rPr>
            <w:sz w:val="28"/>
          </w:rPr>
          <w:t>第</w:t>
        </w:r>
        <w:r w:rsidR="00EA50E4">
          <w:rPr>
            <w:rFonts w:hint="eastAsia"/>
            <w:sz w:val="28"/>
            <w:lang w:val="en-US"/>
          </w:rPr>
          <w:t>三</w:t>
        </w:r>
        <w:r w:rsidR="00EA50E4">
          <w:rPr>
            <w:spacing w:val="-15"/>
            <w:sz w:val="28"/>
          </w:rPr>
          <w:t>章</w:t>
        </w:r>
        <w:r w:rsidR="00EA50E4">
          <w:rPr>
            <w:spacing w:val="-15"/>
            <w:sz w:val="28"/>
          </w:rPr>
          <w:t xml:space="preserve"> </w:t>
        </w:r>
        <w:r w:rsidR="00EA50E4">
          <w:rPr>
            <w:spacing w:val="45"/>
            <w:sz w:val="28"/>
          </w:rPr>
          <w:t xml:space="preserve"> </w:t>
        </w:r>
        <w:r w:rsidR="00EA50E4">
          <w:rPr>
            <w:sz w:val="28"/>
          </w:rPr>
          <w:t>投标</w:t>
        </w:r>
        <w:r w:rsidR="00EA50E4">
          <w:rPr>
            <w:spacing w:val="-15"/>
            <w:sz w:val="28"/>
          </w:rPr>
          <w:t>文</w:t>
        </w:r>
        <w:r w:rsidR="00EA50E4">
          <w:rPr>
            <w:sz w:val="28"/>
          </w:rPr>
          <w:t>件格式</w:t>
        </w:r>
        <w:r w:rsidR="00EA50E4">
          <w:rPr>
            <w:rFonts w:hint="eastAsia"/>
            <w:sz w:val="28"/>
          </w:rPr>
          <w:t>…………………………………………………</w:t>
        </w:r>
      </w:hyperlink>
    </w:p>
    <w:p w:rsidR="009A769D" w:rsidRDefault="00EA50E4">
      <w:pPr>
        <w:spacing w:before="32" w:line="720" w:lineRule="auto"/>
        <w:ind w:right="8923"/>
        <w:jc w:val="center"/>
        <w:rPr>
          <w:rFonts w:ascii="微软雅黑"/>
          <w:b/>
          <w:sz w:val="36"/>
        </w:rPr>
      </w:pPr>
      <w:r>
        <w:rPr>
          <w:rFonts w:ascii="微软雅黑"/>
          <w:b/>
          <w:w w:val="168"/>
          <w:sz w:val="36"/>
        </w:rPr>
        <w:t xml:space="preserve"> </w:t>
      </w:r>
    </w:p>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Pr>
        <w:sectPr w:rsidR="009A769D">
          <w:headerReference w:type="default" r:id="rId10"/>
          <w:footerReference w:type="default" r:id="rId11"/>
          <w:pgSz w:w="11910" w:h="16850"/>
          <w:pgMar w:top="1440" w:right="1800" w:bottom="1440" w:left="1800" w:header="1051" w:footer="1057" w:gutter="0"/>
          <w:pgNumType w:start="1"/>
          <w:cols w:space="720"/>
        </w:sectPr>
      </w:pPr>
    </w:p>
    <w:p w:rsidR="009A769D" w:rsidRDefault="009A769D"/>
    <w:p w:rsidR="009A769D" w:rsidRDefault="009A769D"/>
    <w:p w:rsidR="009A769D" w:rsidRDefault="00EA50E4">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9A769D" w:rsidRDefault="00EA50E4">
      <w:pPr>
        <w:spacing w:line="600" w:lineRule="exact"/>
        <w:ind w:left="87" w:right="17"/>
        <w:jc w:val="center"/>
        <w:rPr>
          <w:sz w:val="28"/>
          <w:szCs w:val="28"/>
        </w:rPr>
      </w:pPr>
      <w:r>
        <w:rPr>
          <w:rFonts w:hint="eastAsia"/>
          <w:b/>
          <w:sz w:val="36"/>
          <w:szCs w:val="36"/>
          <w:lang w:val="en-US"/>
        </w:rPr>
        <w:t>赤峰市红山区妇幼保健院迁建</w:t>
      </w:r>
      <w:r>
        <w:rPr>
          <w:rFonts w:hint="eastAsia"/>
          <w:b/>
          <w:sz w:val="36"/>
          <w:szCs w:val="36"/>
          <w:lang w:val="en-US"/>
        </w:rPr>
        <w:t>项目</w:t>
      </w:r>
      <w:r>
        <w:rPr>
          <w:rFonts w:hint="eastAsia"/>
          <w:b/>
          <w:sz w:val="36"/>
          <w:szCs w:val="36"/>
          <w:lang w:val="en-US"/>
        </w:rPr>
        <w:t>马凳筋、钢筋套筒</w:t>
      </w:r>
      <w:r>
        <w:rPr>
          <w:rFonts w:hint="eastAsia"/>
          <w:b/>
          <w:bCs/>
          <w:sz w:val="44"/>
          <w:szCs w:val="44"/>
          <w:lang w:val="en-US"/>
        </w:rPr>
        <w:t>、</w:t>
      </w:r>
      <w:r>
        <w:rPr>
          <w:rFonts w:hint="eastAsia"/>
          <w:b/>
          <w:bCs/>
          <w:sz w:val="36"/>
          <w:szCs w:val="36"/>
          <w:lang w:val="en-US"/>
        </w:rPr>
        <w:t>止水钢板、止水螺栓</w:t>
      </w:r>
      <w:r>
        <w:rPr>
          <w:rFonts w:hint="eastAsia"/>
          <w:b/>
          <w:sz w:val="36"/>
          <w:szCs w:val="36"/>
          <w:lang w:val="en-US"/>
        </w:rPr>
        <w:t>采购</w:t>
      </w:r>
      <w:r>
        <w:rPr>
          <w:rFonts w:hint="eastAsia"/>
          <w:b/>
          <w:sz w:val="36"/>
          <w:szCs w:val="36"/>
        </w:rPr>
        <w:t>招标公告</w:t>
      </w:r>
      <w:r>
        <w:rPr>
          <w:rFonts w:hint="eastAsia"/>
          <w:sz w:val="36"/>
          <w:szCs w:val="36"/>
        </w:rPr>
        <w:t xml:space="preserve"> </w:t>
      </w:r>
    </w:p>
    <w:p w:rsidR="009A769D" w:rsidRDefault="00EA50E4">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lang w:val="en-US"/>
        </w:rPr>
        <w:t>FYBJY20220007</w:t>
      </w:r>
    </w:p>
    <w:p w:rsidR="009A769D" w:rsidRDefault="009A769D">
      <w:pPr>
        <w:pStyle w:val="a3"/>
        <w:spacing w:before="9" w:line="480" w:lineRule="auto"/>
        <w:rPr>
          <w:b/>
        </w:rPr>
      </w:pPr>
    </w:p>
    <w:p w:rsidR="009A769D" w:rsidRDefault="00EA50E4">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9A769D" w:rsidRDefault="00EA50E4">
      <w:pPr>
        <w:spacing w:line="600" w:lineRule="exact"/>
        <w:ind w:firstLineChars="200" w:firstLine="560"/>
        <w:rPr>
          <w:sz w:val="28"/>
          <w:szCs w:val="28"/>
        </w:rPr>
      </w:pPr>
      <w:r>
        <w:rPr>
          <w:rFonts w:hint="eastAsia"/>
          <w:sz w:val="28"/>
          <w:szCs w:val="28"/>
          <w:lang w:val="en-US"/>
        </w:rPr>
        <w:t>赤峰市红山区妇幼保建院迁建</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商品马凳筋、钢筋套筒、止水钢板、止水螺栓采购</w:t>
      </w:r>
      <w:r>
        <w:rPr>
          <w:rFonts w:hint="eastAsia"/>
          <w:sz w:val="28"/>
          <w:szCs w:val="28"/>
        </w:rPr>
        <w:t>进行公开招标。</w:t>
      </w:r>
    </w:p>
    <w:p w:rsidR="009A769D" w:rsidRDefault="00EA50E4">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9A769D" w:rsidRDefault="00EA50E4">
      <w:pPr>
        <w:spacing w:line="600" w:lineRule="exact"/>
        <w:ind w:firstLineChars="200" w:firstLine="560"/>
        <w:rPr>
          <w:sz w:val="28"/>
          <w:szCs w:val="28"/>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赤峰市红山区妇幼保健院迁建</w:t>
      </w:r>
      <w:r>
        <w:rPr>
          <w:rFonts w:hint="eastAsia"/>
          <w:sz w:val="28"/>
          <w:szCs w:val="28"/>
          <w:lang w:val="en-US"/>
        </w:rPr>
        <w:t>项目</w:t>
      </w:r>
    </w:p>
    <w:p w:rsidR="009A769D" w:rsidRDefault="00EA50E4">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赤峰市红山区妇幼保健院迁建</w:t>
      </w:r>
      <w:r>
        <w:rPr>
          <w:rFonts w:hint="eastAsia"/>
          <w:sz w:val="28"/>
          <w:szCs w:val="28"/>
          <w:lang w:val="en-US"/>
        </w:rPr>
        <w:t>项目</w:t>
      </w:r>
      <w:r>
        <w:rPr>
          <w:rFonts w:hint="eastAsia"/>
          <w:sz w:val="28"/>
          <w:szCs w:val="28"/>
          <w:lang w:val="en-US"/>
        </w:rPr>
        <w:t>马凳筋、钢筋套筒、止水钢板、止水螺栓采购。</w:t>
      </w:r>
    </w:p>
    <w:p w:rsidR="009A769D" w:rsidRDefault="00EA50E4">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w:t>
      </w:r>
      <w:r>
        <w:rPr>
          <w:rFonts w:hint="eastAsia"/>
          <w:sz w:val="28"/>
          <w:szCs w:val="28"/>
          <w:lang w:val="en-US"/>
        </w:rPr>
        <w:t>新地组团</w:t>
      </w:r>
      <w:r>
        <w:rPr>
          <w:rFonts w:hint="eastAsia"/>
          <w:sz w:val="28"/>
          <w:szCs w:val="28"/>
          <w:lang w:val="en-US"/>
        </w:rPr>
        <w:t>F07-04</w:t>
      </w:r>
      <w:r>
        <w:rPr>
          <w:rFonts w:hint="eastAsia"/>
          <w:sz w:val="28"/>
          <w:szCs w:val="28"/>
          <w:lang w:val="en-US"/>
        </w:rPr>
        <w:t>和</w:t>
      </w:r>
      <w:r>
        <w:rPr>
          <w:rFonts w:hint="eastAsia"/>
          <w:sz w:val="28"/>
          <w:szCs w:val="28"/>
          <w:lang w:val="en-US"/>
        </w:rPr>
        <w:t>F07-05</w:t>
      </w:r>
      <w:r>
        <w:rPr>
          <w:rFonts w:hint="eastAsia"/>
          <w:sz w:val="28"/>
          <w:szCs w:val="28"/>
          <w:lang w:val="en-US"/>
        </w:rPr>
        <w:t>块地</w:t>
      </w:r>
    </w:p>
    <w:p w:rsidR="009A769D" w:rsidRDefault="00EA50E4">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工程规模：项目总建筑面积</w:t>
      </w:r>
      <w:r>
        <w:rPr>
          <w:rFonts w:hint="eastAsia"/>
          <w:sz w:val="28"/>
          <w:szCs w:val="28"/>
        </w:rPr>
        <w:t xml:space="preserve"> </w:t>
      </w:r>
      <w:r>
        <w:rPr>
          <w:rFonts w:hint="eastAsia"/>
          <w:sz w:val="28"/>
          <w:szCs w:val="28"/>
          <w:lang w:val="en-US"/>
        </w:rPr>
        <w:t>24900</w:t>
      </w:r>
      <w:r>
        <w:rPr>
          <w:rFonts w:hint="eastAsia"/>
          <w:sz w:val="28"/>
          <w:szCs w:val="28"/>
        </w:rPr>
        <w:t>平方米，其中：地上建筑面积</w:t>
      </w:r>
      <w:r>
        <w:rPr>
          <w:rFonts w:hint="eastAsia"/>
          <w:sz w:val="28"/>
          <w:szCs w:val="28"/>
        </w:rPr>
        <w:t xml:space="preserve"> </w:t>
      </w:r>
      <w:r>
        <w:rPr>
          <w:rFonts w:hint="eastAsia"/>
          <w:sz w:val="28"/>
          <w:szCs w:val="28"/>
          <w:lang w:val="en-US"/>
        </w:rPr>
        <w:t>16158.4</w:t>
      </w:r>
      <w:r>
        <w:rPr>
          <w:rFonts w:hint="eastAsia"/>
          <w:sz w:val="28"/>
          <w:szCs w:val="28"/>
        </w:rPr>
        <w:t>平方米，地下停车场</w:t>
      </w:r>
      <w:r>
        <w:rPr>
          <w:rFonts w:hint="eastAsia"/>
          <w:sz w:val="28"/>
          <w:szCs w:val="28"/>
        </w:rPr>
        <w:t xml:space="preserve"> </w:t>
      </w:r>
      <w:r>
        <w:rPr>
          <w:rFonts w:hint="eastAsia"/>
          <w:sz w:val="28"/>
          <w:szCs w:val="28"/>
          <w:lang w:val="en-US"/>
        </w:rPr>
        <w:t>8741.6</w:t>
      </w:r>
      <w:r>
        <w:rPr>
          <w:rFonts w:hint="eastAsia"/>
          <w:sz w:val="28"/>
          <w:szCs w:val="28"/>
        </w:rPr>
        <w:t>平方米。</w:t>
      </w:r>
    </w:p>
    <w:p w:rsidR="009A769D" w:rsidRDefault="00EA50E4">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rPr>
        <w:t>马凳筋、钢筋套筒、止水钢板、止水螺栓采购。</w:t>
      </w:r>
    </w:p>
    <w:p w:rsidR="009A769D" w:rsidRDefault="00EA50E4">
      <w:pPr>
        <w:spacing w:line="600" w:lineRule="exact"/>
        <w:ind w:firstLineChars="200" w:firstLine="560"/>
        <w:rPr>
          <w:sz w:val="28"/>
          <w:szCs w:val="28"/>
        </w:rPr>
      </w:pPr>
      <w:r>
        <w:rPr>
          <w:rFonts w:hint="eastAsia"/>
          <w:sz w:val="28"/>
          <w:szCs w:val="28"/>
        </w:rPr>
        <w:t>计划</w:t>
      </w:r>
      <w:r>
        <w:rPr>
          <w:rFonts w:hint="eastAsia"/>
          <w:sz w:val="28"/>
          <w:szCs w:val="28"/>
        </w:rPr>
        <w:t>工期：</w:t>
      </w:r>
      <w:r>
        <w:rPr>
          <w:rFonts w:hint="eastAsia"/>
          <w:sz w:val="28"/>
          <w:szCs w:val="28"/>
        </w:rPr>
        <w:t xml:space="preserve">2023 </w:t>
      </w:r>
      <w:r>
        <w:rPr>
          <w:rFonts w:hint="eastAsia"/>
          <w:sz w:val="28"/>
          <w:szCs w:val="28"/>
        </w:rPr>
        <w:t>年</w:t>
      </w:r>
      <w:r>
        <w:rPr>
          <w:rFonts w:hint="eastAsia"/>
          <w:sz w:val="28"/>
          <w:szCs w:val="28"/>
        </w:rPr>
        <w:t xml:space="preserve"> </w:t>
      </w:r>
      <w:r>
        <w:rPr>
          <w:rFonts w:hint="eastAsia"/>
          <w:sz w:val="28"/>
          <w:szCs w:val="28"/>
          <w:lang w:val="en-US"/>
        </w:rPr>
        <w:t>6</w:t>
      </w:r>
      <w:r>
        <w:rPr>
          <w:rFonts w:hint="eastAsia"/>
          <w:sz w:val="28"/>
          <w:szCs w:val="28"/>
        </w:rPr>
        <w:t>月</w:t>
      </w:r>
      <w:r>
        <w:rPr>
          <w:rFonts w:hint="eastAsia"/>
          <w:sz w:val="28"/>
          <w:szCs w:val="28"/>
        </w:rPr>
        <w:t xml:space="preserve"> 30 </w:t>
      </w:r>
      <w:r>
        <w:rPr>
          <w:rFonts w:hint="eastAsia"/>
          <w:sz w:val="28"/>
          <w:szCs w:val="28"/>
        </w:rPr>
        <w:t>日前</w:t>
      </w:r>
      <w:r>
        <w:rPr>
          <w:rFonts w:hint="eastAsia"/>
          <w:sz w:val="28"/>
          <w:szCs w:val="28"/>
          <w:lang w:val="en-US"/>
        </w:rPr>
        <w:t>竣工</w:t>
      </w:r>
      <w:r>
        <w:rPr>
          <w:rFonts w:hint="eastAsia"/>
          <w:sz w:val="28"/>
          <w:szCs w:val="28"/>
        </w:rPr>
        <w:t>（具体开工日期以合同签订日期为准）</w:t>
      </w:r>
      <w:r>
        <w:rPr>
          <w:rFonts w:hint="eastAsia"/>
          <w:sz w:val="28"/>
          <w:szCs w:val="28"/>
        </w:rPr>
        <w:t>。</w:t>
      </w:r>
    </w:p>
    <w:p w:rsidR="009A769D" w:rsidRDefault="00EA50E4">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见第二章投标人须知第</w:t>
      </w:r>
      <w:r>
        <w:rPr>
          <w:rFonts w:hint="eastAsia"/>
          <w:sz w:val="28"/>
          <w:szCs w:val="28"/>
          <w:lang w:val="en-US"/>
        </w:rPr>
        <w:t>6</w:t>
      </w:r>
      <w:r>
        <w:rPr>
          <w:rFonts w:hint="eastAsia"/>
          <w:sz w:val="28"/>
          <w:szCs w:val="28"/>
          <w:lang w:val="en-US"/>
        </w:rPr>
        <w:t>条</w:t>
      </w:r>
    </w:p>
    <w:p w:rsidR="009A769D" w:rsidRDefault="009A769D">
      <w:pPr>
        <w:spacing w:line="600" w:lineRule="exact"/>
        <w:ind w:firstLineChars="200" w:firstLine="560"/>
        <w:rPr>
          <w:sz w:val="28"/>
          <w:szCs w:val="28"/>
        </w:rPr>
      </w:pPr>
    </w:p>
    <w:p w:rsidR="009A769D" w:rsidRDefault="00EA50E4">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9A769D" w:rsidRDefault="00EA50E4">
      <w:pPr>
        <w:spacing w:line="600" w:lineRule="exact"/>
        <w:ind w:firstLineChars="200" w:firstLine="560"/>
        <w:rPr>
          <w:sz w:val="28"/>
          <w:szCs w:val="28"/>
        </w:rPr>
      </w:pPr>
      <w:r>
        <w:rPr>
          <w:rFonts w:hint="eastAsia"/>
          <w:sz w:val="28"/>
          <w:szCs w:val="28"/>
        </w:rPr>
        <w:t>本项目要求投标人须在人员、设备、资金等方面具有相应</w:t>
      </w:r>
      <w:r>
        <w:rPr>
          <w:rFonts w:hint="eastAsia"/>
          <w:sz w:val="28"/>
          <w:szCs w:val="28"/>
        </w:rPr>
        <w:t>供货</w:t>
      </w:r>
      <w:r>
        <w:rPr>
          <w:rFonts w:hint="eastAsia"/>
          <w:sz w:val="28"/>
          <w:szCs w:val="28"/>
        </w:rPr>
        <w:t>能力</w:t>
      </w:r>
      <w:r>
        <w:rPr>
          <w:rFonts w:hint="eastAsia"/>
          <w:sz w:val="28"/>
          <w:szCs w:val="28"/>
        </w:rPr>
        <w:t>。</w:t>
      </w:r>
    </w:p>
    <w:p w:rsidR="009A769D" w:rsidRDefault="00EA50E4">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9A769D" w:rsidRDefault="00EA50E4">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9A769D" w:rsidRDefault="00EA50E4">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9A769D" w:rsidRDefault="00EA50E4">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，按规定流程填写投标信息。</w:t>
      </w:r>
    </w:p>
    <w:p w:rsidR="009A769D" w:rsidRDefault="00EA50E4">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9A769D" w:rsidRDefault="00EA50E4">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9A769D" w:rsidRDefault="00EA50E4">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9A769D" w:rsidRDefault="00EA50E4">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lang w:val="en-US"/>
        </w:rPr>
        <w:t>7</w:t>
      </w:r>
      <w:r>
        <w:rPr>
          <w:rFonts w:hint="eastAsia"/>
          <w:sz w:val="28"/>
          <w:szCs w:val="28"/>
        </w:rPr>
        <w:t>月</w:t>
      </w:r>
      <w:r>
        <w:rPr>
          <w:rFonts w:hint="eastAsia"/>
          <w:sz w:val="28"/>
          <w:szCs w:val="28"/>
        </w:rPr>
        <w:t xml:space="preserve"> </w:t>
      </w:r>
      <w:r>
        <w:rPr>
          <w:rFonts w:hint="eastAsia"/>
          <w:sz w:val="28"/>
          <w:szCs w:val="28"/>
          <w:lang w:val="en-US"/>
        </w:rPr>
        <w:t>16</w:t>
      </w:r>
      <w:r>
        <w:rPr>
          <w:rFonts w:hint="eastAsia"/>
          <w:sz w:val="28"/>
          <w:szCs w:val="28"/>
        </w:rPr>
        <w:t>日</w:t>
      </w:r>
      <w:r>
        <w:rPr>
          <w:rFonts w:hint="eastAsia"/>
          <w:sz w:val="28"/>
          <w:szCs w:val="28"/>
        </w:rPr>
        <w:t xml:space="preserve">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9A769D" w:rsidRDefault="00EA50E4">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9A769D" w:rsidRDefault="00EA50E4">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9A769D" w:rsidRDefault="00EA50E4">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9A769D" w:rsidRDefault="00EA50E4">
      <w:pPr>
        <w:spacing w:line="600" w:lineRule="exact"/>
        <w:ind w:firstLineChars="200" w:firstLine="560"/>
        <w:rPr>
          <w:sz w:val="28"/>
          <w:szCs w:val="28"/>
          <w:lang w:val="en-US"/>
        </w:rPr>
      </w:pPr>
      <w:r>
        <w:rPr>
          <w:rFonts w:hint="eastAsia"/>
          <w:sz w:val="28"/>
          <w:szCs w:val="28"/>
        </w:rPr>
        <w:lastRenderedPageBreak/>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9A769D" w:rsidRDefault="00EA50E4">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9A769D" w:rsidRDefault="00EA50E4">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9A769D" w:rsidRDefault="00EA50E4">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9A769D" w:rsidRDefault="00EA50E4">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3" w:history="1">
        <w:r>
          <w:rPr>
            <w:rStyle w:val="a8"/>
            <w:rFonts w:hint="eastAsia"/>
            <w:sz w:val="28"/>
            <w:szCs w:val="28"/>
            <w:lang w:val="en-US"/>
          </w:rPr>
          <w:t>www.nmgzyjz.com</w:t>
        </w:r>
      </w:hyperlink>
    </w:p>
    <w:p w:rsidR="009A769D" w:rsidRDefault="009A769D">
      <w:pPr>
        <w:spacing w:line="600" w:lineRule="exact"/>
        <w:rPr>
          <w:sz w:val="28"/>
          <w:szCs w:val="28"/>
          <w:lang w:val="en-US"/>
        </w:rPr>
      </w:pPr>
    </w:p>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Pr>
        <w:jc w:val="center"/>
        <w:rPr>
          <w:b/>
          <w:bCs/>
          <w:sz w:val="44"/>
          <w:szCs w:val="52"/>
        </w:rPr>
      </w:pPr>
    </w:p>
    <w:p w:rsidR="009A769D" w:rsidRDefault="009A769D">
      <w:pPr>
        <w:jc w:val="both"/>
        <w:rPr>
          <w:b/>
          <w:bCs/>
          <w:sz w:val="44"/>
          <w:szCs w:val="52"/>
        </w:rPr>
      </w:pPr>
    </w:p>
    <w:p w:rsidR="009A769D" w:rsidRDefault="00EA50E4">
      <w:pPr>
        <w:numPr>
          <w:ilvl w:val="0"/>
          <w:numId w:val="1"/>
        </w:numPr>
        <w:jc w:val="center"/>
        <w:rPr>
          <w:b/>
          <w:bCs/>
          <w:sz w:val="44"/>
          <w:szCs w:val="52"/>
          <w:lang w:val="en-US"/>
        </w:rPr>
      </w:pPr>
      <w:r>
        <w:rPr>
          <w:rFonts w:hint="eastAsia"/>
          <w:b/>
          <w:bCs/>
          <w:sz w:val="44"/>
          <w:szCs w:val="52"/>
          <w:lang w:val="en-US"/>
        </w:rPr>
        <w:t xml:space="preserve"> </w:t>
      </w:r>
      <w:r>
        <w:rPr>
          <w:rFonts w:hint="eastAsia"/>
          <w:b/>
          <w:bCs/>
          <w:sz w:val="44"/>
          <w:szCs w:val="52"/>
          <w:lang w:val="en-US"/>
        </w:rPr>
        <w:t>投标人须知</w:t>
      </w:r>
    </w:p>
    <w:p w:rsidR="009A769D" w:rsidRDefault="009A769D">
      <w:pPr>
        <w:jc w:val="both"/>
        <w:rPr>
          <w:b/>
          <w:bCs/>
          <w:sz w:val="44"/>
          <w:szCs w:val="52"/>
          <w:lang w:val="en-US"/>
        </w:rPr>
      </w:pPr>
    </w:p>
    <w:tbl>
      <w:tblPr>
        <w:tblStyle w:val="a7"/>
        <w:tblW w:w="8867" w:type="dxa"/>
        <w:jc w:val="center"/>
        <w:tblLayout w:type="fixed"/>
        <w:tblLook w:val="04A0"/>
      </w:tblPr>
      <w:tblGrid>
        <w:gridCol w:w="734"/>
        <w:gridCol w:w="2150"/>
        <w:gridCol w:w="5983"/>
      </w:tblGrid>
      <w:tr w:rsidR="009A769D">
        <w:trPr>
          <w:trHeight w:val="754"/>
          <w:jc w:val="center"/>
        </w:trPr>
        <w:tc>
          <w:tcPr>
            <w:tcW w:w="734" w:type="dxa"/>
            <w:vAlign w:val="center"/>
          </w:tcPr>
          <w:p w:rsidR="009A769D" w:rsidRDefault="00EA50E4">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9A769D" w:rsidRDefault="00EA50E4">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9A769D" w:rsidRDefault="00EA50E4">
            <w:pPr>
              <w:spacing w:line="360" w:lineRule="auto"/>
              <w:jc w:val="center"/>
              <w:rPr>
                <w:b/>
                <w:bCs/>
                <w:sz w:val="24"/>
                <w:szCs w:val="24"/>
                <w:lang w:val="en-US"/>
              </w:rPr>
            </w:pPr>
            <w:r>
              <w:rPr>
                <w:rFonts w:hint="eastAsia"/>
                <w:b/>
                <w:bCs/>
                <w:sz w:val="24"/>
                <w:szCs w:val="24"/>
                <w:lang w:val="en-US"/>
              </w:rPr>
              <w:t>编列内容</w:t>
            </w:r>
          </w:p>
        </w:tc>
      </w:tr>
      <w:tr w:rsidR="009A769D">
        <w:trPr>
          <w:trHeight w:val="754"/>
          <w:jc w:val="center"/>
        </w:trPr>
        <w:tc>
          <w:tcPr>
            <w:tcW w:w="734" w:type="dxa"/>
            <w:vAlign w:val="center"/>
          </w:tcPr>
          <w:p w:rsidR="009A769D" w:rsidRDefault="00EA50E4">
            <w:pPr>
              <w:spacing w:line="360" w:lineRule="auto"/>
              <w:jc w:val="center"/>
              <w:rPr>
                <w:b/>
                <w:bCs/>
                <w:sz w:val="24"/>
                <w:szCs w:val="24"/>
                <w:lang w:val="en-US"/>
              </w:rPr>
            </w:pPr>
            <w:r>
              <w:rPr>
                <w:rFonts w:hint="eastAsia"/>
                <w:b/>
                <w:bCs/>
                <w:sz w:val="24"/>
                <w:szCs w:val="24"/>
                <w:lang w:val="en-US"/>
              </w:rPr>
              <w:t>1</w:t>
            </w:r>
          </w:p>
        </w:tc>
        <w:tc>
          <w:tcPr>
            <w:tcW w:w="2150" w:type="dxa"/>
            <w:vAlign w:val="center"/>
          </w:tcPr>
          <w:p w:rsidR="009A769D" w:rsidRDefault="00EA50E4">
            <w:pPr>
              <w:spacing w:line="360" w:lineRule="auto"/>
              <w:jc w:val="center"/>
              <w:rPr>
                <w:b/>
                <w:bCs/>
                <w:sz w:val="24"/>
                <w:szCs w:val="24"/>
                <w:lang w:val="en-US"/>
              </w:rPr>
            </w:pPr>
            <w:r>
              <w:rPr>
                <w:rFonts w:hint="eastAsia"/>
                <w:b/>
                <w:bCs/>
                <w:sz w:val="24"/>
                <w:szCs w:val="24"/>
                <w:lang w:val="en-US"/>
              </w:rPr>
              <w:t>招标人</w:t>
            </w:r>
          </w:p>
        </w:tc>
        <w:tc>
          <w:tcPr>
            <w:tcW w:w="5983" w:type="dxa"/>
          </w:tcPr>
          <w:p w:rsidR="009A769D" w:rsidRDefault="00EA50E4">
            <w:pPr>
              <w:spacing w:line="360" w:lineRule="auto"/>
              <w:rPr>
                <w:sz w:val="24"/>
                <w:szCs w:val="24"/>
                <w:lang w:val="en-US"/>
              </w:rPr>
            </w:pPr>
            <w:r>
              <w:rPr>
                <w:rFonts w:hint="eastAsia"/>
                <w:sz w:val="24"/>
                <w:szCs w:val="24"/>
                <w:lang w:val="en-US"/>
              </w:rPr>
              <w:t>招标人：内蒙古中亿建筑有限公司</w:t>
            </w:r>
          </w:p>
          <w:p w:rsidR="009A769D" w:rsidRDefault="00EA50E4">
            <w:pPr>
              <w:spacing w:line="360" w:lineRule="auto"/>
              <w:rPr>
                <w:sz w:val="24"/>
                <w:szCs w:val="24"/>
                <w:lang w:val="en-US"/>
              </w:rPr>
            </w:pPr>
            <w:r>
              <w:rPr>
                <w:rFonts w:hint="eastAsia"/>
                <w:sz w:val="24"/>
                <w:szCs w:val="24"/>
                <w:lang w:val="en-US"/>
              </w:rPr>
              <w:t>地址：内蒙古赤峰市新城区和美经济园区总部基地中亿办公楼</w:t>
            </w:r>
          </w:p>
          <w:p w:rsidR="009A769D" w:rsidRDefault="00EA50E4">
            <w:pPr>
              <w:spacing w:line="360" w:lineRule="auto"/>
              <w:rPr>
                <w:sz w:val="24"/>
                <w:szCs w:val="24"/>
                <w:lang w:val="en-US"/>
              </w:rPr>
            </w:pPr>
            <w:r>
              <w:rPr>
                <w:rFonts w:hint="eastAsia"/>
                <w:sz w:val="24"/>
                <w:szCs w:val="24"/>
                <w:lang w:val="en-US"/>
              </w:rPr>
              <w:t>联系人：白主任</w:t>
            </w:r>
          </w:p>
          <w:p w:rsidR="009A769D" w:rsidRDefault="00EA50E4">
            <w:pPr>
              <w:spacing w:line="360" w:lineRule="auto"/>
              <w:rPr>
                <w:b/>
                <w:bCs/>
                <w:sz w:val="24"/>
                <w:szCs w:val="24"/>
                <w:lang w:val="en-US"/>
              </w:rPr>
            </w:pPr>
            <w:r>
              <w:rPr>
                <w:rFonts w:hint="eastAsia"/>
                <w:sz w:val="24"/>
                <w:szCs w:val="24"/>
                <w:lang w:val="en-US"/>
              </w:rPr>
              <w:lastRenderedPageBreak/>
              <w:t>联系电话：</w:t>
            </w:r>
            <w:r>
              <w:rPr>
                <w:rFonts w:hint="eastAsia"/>
                <w:sz w:val="24"/>
                <w:szCs w:val="24"/>
                <w:lang w:val="en-US"/>
              </w:rPr>
              <w:t>0476-5970070</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lastRenderedPageBreak/>
              <w:t>2</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项目名称</w:t>
            </w:r>
          </w:p>
        </w:tc>
        <w:tc>
          <w:tcPr>
            <w:tcW w:w="5983" w:type="dxa"/>
            <w:vAlign w:val="center"/>
          </w:tcPr>
          <w:p w:rsidR="009A769D" w:rsidRDefault="00EA50E4">
            <w:pPr>
              <w:spacing w:line="360" w:lineRule="auto"/>
              <w:rPr>
                <w:sz w:val="24"/>
                <w:szCs w:val="24"/>
                <w:lang w:val="en-US"/>
              </w:rPr>
            </w:pPr>
            <w:r>
              <w:rPr>
                <w:rFonts w:hint="eastAsia"/>
                <w:spacing w:val="-1"/>
                <w:sz w:val="24"/>
                <w:szCs w:val="24"/>
                <w:lang w:val="en-US"/>
              </w:rPr>
              <w:t>赤峰市红山区妇幼保健院迁建</w:t>
            </w:r>
            <w:r>
              <w:rPr>
                <w:rFonts w:hint="eastAsia"/>
                <w:spacing w:val="-1"/>
                <w:sz w:val="24"/>
                <w:szCs w:val="24"/>
                <w:lang w:val="en-US"/>
              </w:rPr>
              <w:t>项目</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3</w:t>
            </w:r>
          </w:p>
        </w:tc>
        <w:tc>
          <w:tcPr>
            <w:tcW w:w="2150" w:type="dxa"/>
            <w:vAlign w:val="center"/>
          </w:tcPr>
          <w:p w:rsidR="009A769D" w:rsidRDefault="00EA50E4">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9A769D" w:rsidRDefault="00EA50E4">
            <w:pPr>
              <w:spacing w:line="360" w:lineRule="auto"/>
              <w:rPr>
                <w:spacing w:val="-1"/>
                <w:sz w:val="24"/>
                <w:szCs w:val="24"/>
                <w:lang w:val="en-US"/>
              </w:rPr>
            </w:pPr>
            <w:r>
              <w:rPr>
                <w:rFonts w:hint="eastAsia"/>
                <w:spacing w:val="-1"/>
                <w:sz w:val="24"/>
                <w:szCs w:val="24"/>
                <w:lang w:val="en-US"/>
              </w:rPr>
              <w:t>赤峰市红山区</w:t>
            </w:r>
            <w:r>
              <w:rPr>
                <w:rFonts w:hint="eastAsia"/>
                <w:spacing w:val="-1"/>
                <w:sz w:val="24"/>
                <w:szCs w:val="24"/>
                <w:lang w:val="en-US"/>
              </w:rPr>
              <w:t>新地组团</w:t>
            </w:r>
            <w:r>
              <w:rPr>
                <w:rFonts w:hint="eastAsia"/>
                <w:spacing w:val="-1"/>
                <w:sz w:val="24"/>
                <w:szCs w:val="24"/>
                <w:lang w:val="en-US"/>
              </w:rPr>
              <w:t>F07</w:t>
            </w:r>
            <w:r>
              <w:rPr>
                <w:rFonts w:hint="eastAsia"/>
                <w:spacing w:val="-1"/>
                <w:sz w:val="24"/>
                <w:szCs w:val="24"/>
                <w:lang w:val="en-US"/>
              </w:rPr>
              <w:t>—</w:t>
            </w:r>
            <w:r>
              <w:rPr>
                <w:rFonts w:hint="eastAsia"/>
                <w:spacing w:val="-1"/>
                <w:sz w:val="24"/>
                <w:szCs w:val="24"/>
                <w:lang w:val="en-US"/>
              </w:rPr>
              <w:t>04</w:t>
            </w:r>
            <w:r>
              <w:rPr>
                <w:rFonts w:hint="eastAsia"/>
                <w:spacing w:val="-1"/>
                <w:sz w:val="24"/>
                <w:szCs w:val="24"/>
                <w:lang w:val="en-US"/>
              </w:rPr>
              <w:t>和</w:t>
            </w:r>
            <w:r>
              <w:rPr>
                <w:rFonts w:hint="eastAsia"/>
                <w:spacing w:val="-1"/>
                <w:sz w:val="24"/>
                <w:szCs w:val="24"/>
                <w:lang w:val="en-US"/>
              </w:rPr>
              <w:t>F07-05</w:t>
            </w:r>
            <w:r>
              <w:rPr>
                <w:rFonts w:hint="eastAsia"/>
                <w:spacing w:val="-1"/>
                <w:sz w:val="24"/>
                <w:szCs w:val="24"/>
                <w:lang w:val="en-US"/>
              </w:rPr>
              <w:t>块地</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4</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招标范围</w:t>
            </w:r>
          </w:p>
        </w:tc>
        <w:tc>
          <w:tcPr>
            <w:tcW w:w="5983" w:type="dxa"/>
          </w:tcPr>
          <w:p w:rsidR="009A769D" w:rsidRDefault="00EA50E4">
            <w:pPr>
              <w:spacing w:line="600" w:lineRule="exact"/>
              <w:rPr>
                <w:sz w:val="24"/>
                <w:szCs w:val="24"/>
                <w:lang w:val="en-US"/>
              </w:rPr>
            </w:pPr>
            <w:r>
              <w:rPr>
                <w:rFonts w:hint="eastAsia"/>
                <w:sz w:val="24"/>
                <w:szCs w:val="24"/>
                <w:lang w:val="en-US"/>
              </w:rPr>
              <w:t>本项目工程施工图纸范围内的全部</w:t>
            </w:r>
            <w:r>
              <w:rPr>
                <w:rFonts w:hint="eastAsia"/>
                <w:sz w:val="24"/>
                <w:szCs w:val="24"/>
                <w:lang w:val="en-US"/>
              </w:rPr>
              <w:t>马凳筋、钢筋套筒、止水钢板、止水螺栓采购</w:t>
            </w:r>
            <w:r>
              <w:rPr>
                <w:rFonts w:hint="eastAsia"/>
                <w:sz w:val="24"/>
                <w:szCs w:val="24"/>
                <w:lang w:val="en-US"/>
              </w:rPr>
              <w:t>。</w:t>
            </w:r>
            <w:r>
              <w:rPr>
                <w:rFonts w:hint="eastAsia"/>
                <w:sz w:val="24"/>
                <w:szCs w:val="24"/>
              </w:rPr>
              <w:t xml:space="preserve"> </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5</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计划工期</w:t>
            </w:r>
          </w:p>
        </w:tc>
        <w:tc>
          <w:tcPr>
            <w:tcW w:w="5983" w:type="dxa"/>
            <w:vAlign w:val="center"/>
          </w:tcPr>
          <w:p w:rsidR="009A769D" w:rsidRDefault="00EA50E4">
            <w:pPr>
              <w:spacing w:line="360" w:lineRule="auto"/>
              <w:rPr>
                <w:sz w:val="24"/>
                <w:szCs w:val="24"/>
                <w:lang w:val="en-US"/>
              </w:rPr>
            </w:pPr>
            <w:r>
              <w:rPr>
                <w:rFonts w:hint="eastAsia"/>
                <w:sz w:val="24"/>
                <w:szCs w:val="24"/>
                <w:lang w:val="en-US"/>
              </w:rPr>
              <w:t>具体以合同签订日期为准</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6</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质量要求</w:t>
            </w:r>
          </w:p>
        </w:tc>
        <w:tc>
          <w:tcPr>
            <w:tcW w:w="5983" w:type="dxa"/>
          </w:tcPr>
          <w:p w:rsidR="009A769D" w:rsidRDefault="00EA50E4">
            <w:pPr>
              <w:numPr>
                <w:ilvl w:val="0"/>
                <w:numId w:val="2"/>
              </w:numPr>
              <w:tabs>
                <w:tab w:val="left" w:pos="1388"/>
              </w:tabs>
              <w:spacing w:line="316" w:lineRule="auto"/>
              <w:ind w:right="468"/>
              <w:rPr>
                <w:sz w:val="24"/>
                <w:szCs w:val="24"/>
                <w:lang w:val="en-US"/>
              </w:rPr>
            </w:pPr>
            <w:r>
              <w:rPr>
                <w:rFonts w:hint="eastAsia"/>
                <w:sz w:val="24"/>
                <w:szCs w:val="24"/>
                <w:lang w:val="en-US"/>
              </w:rPr>
              <w:t>马凳筋要求焊接牢固，高度偏差</w:t>
            </w:r>
            <w:r>
              <w:rPr>
                <w:rFonts w:hint="eastAsia"/>
                <w:sz w:val="24"/>
                <w:szCs w:val="24"/>
                <w:lang w:val="en-US"/>
              </w:rPr>
              <w:t>±</w:t>
            </w:r>
            <w:r>
              <w:rPr>
                <w:rFonts w:hint="eastAsia"/>
                <w:sz w:val="24"/>
                <w:szCs w:val="24"/>
                <w:lang w:val="en-US"/>
              </w:rPr>
              <w:t>2mm,</w:t>
            </w:r>
            <w:r>
              <w:rPr>
                <w:rFonts w:hint="eastAsia"/>
                <w:sz w:val="24"/>
                <w:szCs w:val="24"/>
                <w:lang w:val="en-US"/>
              </w:rPr>
              <w:t>有足够的刚度，脚踏不弯折，洁净、无锈。</w:t>
            </w:r>
          </w:p>
          <w:p w:rsidR="009A769D" w:rsidRDefault="00EA50E4">
            <w:pPr>
              <w:numPr>
                <w:ilvl w:val="0"/>
                <w:numId w:val="2"/>
              </w:numPr>
              <w:tabs>
                <w:tab w:val="left" w:pos="1388"/>
              </w:tabs>
              <w:spacing w:line="316" w:lineRule="auto"/>
              <w:ind w:right="468"/>
              <w:rPr>
                <w:sz w:val="24"/>
                <w:szCs w:val="24"/>
                <w:lang w:val="en-US"/>
              </w:rPr>
            </w:pPr>
            <w:r>
              <w:rPr>
                <w:rFonts w:hint="eastAsia"/>
                <w:sz w:val="24"/>
                <w:szCs w:val="24"/>
                <w:lang w:val="en-US"/>
              </w:rPr>
              <w:t>套筒表面无裂痕，螺牙饱满。牙型规格，外表面必须标有钢筋级别和直径。内部保持洁净、无锈。</w:t>
            </w:r>
          </w:p>
          <w:p w:rsidR="009A769D" w:rsidRDefault="00EA50E4">
            <w:pPr>
              <w:tabs>
                <w:tab w:val="left" w:pos="1388"/>
              </w:tabs>
              <w:spacing w:line="316" w:lineRule="auto"/>
              <w:ind w:right="468"/>
              <w:rPr>
                <w:color w:val="333333"/>
                <w:sz w:val="24"/>
                <w:szCs w:val="24"/>
                <w:lang w:val="en-US"/>
              </w:rPr>
            </w:pPr>
            <w:r>
              <w:rPr>
                <w:rFonts w:hint="eastAsia"/>
                <w:sz w:val="24"/>
                <w:szCs w:val="24"/>
                <w:lang w:val="en-US"/>
              </w:rPr>
              <w:t>3</w:t>
            </w:r>
            <w:r>
              <w:rPr>
                <w:rFonts w:hint="eastAsia"/>
                <w:sz w:val="24"/>
                <w:szCs w:val="24"/>
                <w:lang w:val="en-US"/>
              </w:rPr>
              <w:t>、</w:t>
            </w:r>
            <w:r>
              <w:rPr>
                <w:rFonts w:ascii="Verdana" w:hAnsi="Verdana" w:cs="Verdana"/>
                <w:color w:val="333333"/>
                <w:sz w:val="24"/>
                <w:szCs w:val="24"/>
              </w:rPr>
              <w:t>止水钢板表面无油物、无明显弯曲等现象。止水钢板规格符合要求（</w:t>
            </w:r>
            <w:r>
              <w:rPr>
                <w:rFonts w:ascii="Verdana" w:hAnsi="Verdana" w:cs="Verdana"/>
                <w:color w:val="333333"/>
                <w:sz w:val="24"/>
                <w:szCs w:val="24"/>
              </w:rPr>
              <w:t>3</w:t>
            </w:r>
            <w:r>
              <w:rPr>
                <w:rFonts w:ascii="Verdana" w:hAnsi="Verdana" w:cs="Verdana"/>
                <w:color w:val="333333"/>
                <w:sz w:val="24"/>
                <w:szCs w:val="24"/>
              </w:rPr>
              <w:t>㎜厚止水钢板、宽度不小于</w:t>
            </w:r>
            <w:r>
              <w:rPr>
                <w:rFonts w:ascii="Verdana" w:hAnsi="Verdana" w:cs="Verdana"/>
                <w:color w:val="333333"/>
                <w:sz w:val="24"/>
                <w:szCs w:val="24"/>
              </w:rPr>
              <w:t>300</w:t>
            </w:r>
            <w:r>
              <w:rPr>
                <w:rFonts w:ascii="Verdana" w:hAnsi="Verdana" w:cs="Verdana"/>
                <w:color w:val="333333"/>
                <w:sz w:val="24"/>
                <w:szCs w:val="24"/>
              </w:rPr>
              <w:t>㎜、折边</w:t>
            </w:r>
            <w:r>
              <w:rPr>
                <w:rFonts w:ascii="Verdana" w:hAnsi="Verdana" w:cs="Verdana" w:hint="eastAsia"/>
                <w:color w:val="333333"/>
                <w:sz w:val="24"/>
                <w:szCs w:val="24"/>
                <w:lang w:val="en-US"/>
              </w:rPr>
              <w:t>30</w:t>
            </w:r>
            <w:r>
              <w:rPr>
                <w:rFonts w:ascii="Verdana" w:hAnsi="Verdana" w:cs="Verdana"/>
                <w:color w:val="333333"/>
                <w:sz w:val="24"/>
                <w:szCs w:val="24"/>
              </w:rPr>
              <w:t>-50</w:t>
            </w:r>
            <w:r>
              <w:rPr>
                <w:rFonts w:ascii="Verdana" w:hAnsi="Verdana" w:cs="Verdana"/>
                <w:color w:val="333333"/>
                <w:sz w:val="24"/>
                <w:szCs w:val="24"/>
              </w:rPr>
              <w:t>㎜）</w:t>
            </w:r>
          </w:p>
          <w:p w:rsidR="009A769D" w:rsidRDefault="00EA50E4">
            <w:pPr>
              <w:tabs>
                <w:tab w:val="left" w:pos="1388"/>
              </w:tabs>
              <w:spacing w:line="316" w:lineRule="auto"/>
              <w:ind w:right="468"/>
              <w:rPr>
                <w:sz w:val="24"/>
                <w:szCs w:val="24"/>
                <w:lang w:val="en-US"/>
              </w:rPr>
            </w:pPr>
            <w:r>
              <w:rPr>
                <w:rFonts w:hint="eastAsia"/>
                <w:color w:val="333333"/>
                <w:sz w:val="24"/>
                <w:szCs w:val="24"/>
                <w:lang w:val="en-US"/>
              </w:rPr>
              <w:t>4</w:t>
            </w:r>
            <w:r>
              <w:rPr>
                <w:rFonts w:hint="eastAsia"/>
                <w:color w:val="333333"/>
                <w:sz w:val="24"/>
                <w:szCs w:val="24"/>
                <w:lang w:val="en-US"/>
              </w:rPr>
              <w:t>、止水螺栓：采用</w:t>
            </w:r>
            <w:r>
              <w:rPr>
                <w:rFonts w:hint="eastAsia"/>
                <w:color w:val="333333"/>
                <w:sz w:val="24"/>
                <w:szCs w:val="24"/>
                <w:lang w:val="en-US"/>
              </w:rPr>
              <w:t>Φ</w:t>
            </w:r>
            <w:r>
              <w:rPr>
                <w:rFonts w:hint="eastAsia"/>
                <w:color w:val="333333"/>
                <w:sz w:val="24"/>
                <w:szCs w:val="24"/>
                <w:lang w:val="en-US"/>
              </w:rPr>
              <w:t>235</w:t>
            </w:r>
            <w:r>
              <w:rPr>
                <w:rFonts w:hint="eastAsia"/>
                <w:color w:val="333333"/>
                <w:sz w:val="24"/>
                <w:szCs w:val="24"/>
                <w:lang w:val="en-US"/>
              </w:rPr>
              <w:t>钢板，直径</w:t>
            </w:r>
            <w:r>
              <w:rPr>
                <w:rFonts w:hint="eastAsia"/>
                <w:color w:val="333333"/>
                <w:sz w:val="24"/>
                <w:szCs w:val="24"/>
                <w:lang w:val="en-US"/>
              </w:rPr>
              <w:t>14mm,</w:t>
            </w:r>
            <w:r>
              <w:rPr>
                <w:rFonts w:hint="eastAsia"/>
                <w:color w:val="333333"/>
                <w:sz w:val="24"/>
                <w:szCs w:val="24"/>
                <w:lang w:val="en-US"/>
              </w:rPr>
              <w:t>偏差≤</w:t>
            </w:r>
            <w:r>
              <w:rPr>
                <w:rFonts w:hint="eastAsia"/>
                <w:color w:val="333333"/>
                <w:sz w:val="24"/>
                <w:szCs w:val="24"/>
                <w:lang w:val="en-US"/>
              </w:rPr>
              <w:t>0.5</w:t>
            </w:r>
            <w:r>
              <w:rPr>
                <w:rFonts w:hint="eastAsia"/>
                <w:color w:val="333333"/>
                <w:sz w:val="24"/>
                <w:szCs w:val="24"/>
                <w:lang w:val="en-US"/>
              </w:rPr>
              <w:t>，中间设止水板，两侧设支模挡板。</w:t>
            </w:r>
            <w:r>
              <w:rPr>
                <w:rFonts w:ascii="Verdana" w:hAnsi="Verdana" w:cs="Verdana" w:hint="eastAsia"/>
                <w:color w:val="333333"/>
                <w:sz w:val="24"/>
                <w:szCs w:val="24"/>
                <w:lang w:val="en-US"/>
              </w:rPr>
              <w:t>止水板</w:t>
            </w:r>
            <w:r>
              <w:rPr>
                <w:rFonts w:ascii="Verdana" w:hAnsi="Verdana" w:cs="Verdana" w:hint="eastAsia"/>
                <w:color w:val="333333"/>
                <w:sz w:val="24"/>
                <w:szCs w:val="24"/>
                <w:lang w:val="en-US"/>
              </w:rPr>
              <w:t>:</w:t>
            </w:r>
            <w:r>
              <w:rPr>
                <w:rFonts w:hint="eastAsia"/>
                <w:color w:val="333333"/>
                <w:sz w:val="24"/>
                <w:szCs w:val="24"/>
                <w:lang w:val="en-US"/>
              </w:rPr>
              <w:t>40mm</w:t>
            </w:r>
            <w:r>
              <w:rPr>
                <w:rFonts w:ascii="Verdana" w:hAnsi="Verdana" w:cs="Verdana" w:hint="eastAsia"/>
                <w:color w:val="333333"/>
                <w:sz w:val="24"/>
                <w:szCs w:val="24"/>
                <w:lang w:val="en-US"/>
              </w:rPr>
              <w:t>×</w:t>
            </w:r>
            <w:r>
              <w:rPr>
                <w:rFonts w:hint="eastAsia"/>
                <w:color w:val="333333"/>
                <w:sz w:val="24"/>
                <w:szCs w:val="24"/>
                <w:lang w:val="en-US"/>
              </w:rPr>
              <w:t>40mm</w:t>
            </w:r>
            <w:r>
              <w:rPr>
                <w:rFonts w:ascii="Verdana" w:hAnsi="Verdana" w:cs="Verdana" w:hint="eastAsia"/>
                <w:color w:val="333333"/>
                <w:sz w:val="24"/>
                <w:szCs w:val="24"/>
                <w:lang w:val="en-US"/>
              </w:rPr>
              <w:t>×</w:t>
            </w:r>
            <w:r>
              <w:rPr>
                <w:rFonts w:hint="eastAsia"/>
                <w:color w:val="333333"/>
                <w:sz w:val="24"/>
                <w:szCs w:val="24"/>
                <w:lang w:val="en-US"/>
              </w:rPr>
              <w:t>2m</w:t>
            </w:r>
            <w:r>
              <w:rPr>
                <w:rFonts w:hint="eastAsia"/>
                <w:color w:val="333333"/>
                <w:sz w:val="24"/>
                <w:szCs w:val="24"/>
                <w:lang w:val="en-US"/>
              </w:rPr>
              <w:t>厚</w:t>
            </w:r>
            <w:r>
              <w:rPr>
                <w:rFonts w:ascii="Verdana" w:hAnsi="Verdana" w:cs="Verdana" w:hint="eastAsia"/>
                <w:color w:val="333333"/>
                <w:sz w:val="24"/>
                <w:szCs w:val="24"/>
                <w:lang w:val="en-US"/>
              </w:rPr>
              <w:t>,</w:t>
            </w:r>
            <w:r>
              <w:rPr>
                <w:rFonts w:ascii="Verdana" w:hAnsi="Verdana" w:cs="Verdana" w:hint="eastAsia"/>
                <w:color w:val="333333"/>
                <w:sz w:val="24"/>
                <w:szCs w:val="24"/>
                <w:lang w:val="en-US"/>
              </w:rPr>
              <w:t>支模挡板</w:t>
            </w:r>
            <w:r>
              <w:rPr>
                <w:rFonts w:hint="eastAsia"/>
                <w:color w:val="333333"/>
                <w:sz w:val="24"/>
                <w:szCs w:val="24"/>
                <w:lang w:val="en-US"/>
              </w:rPr>
              <w:t>Φ</w:t>
            </w:r>
            <w:r>
              <w:rPr>
                <w:rFonts w:hint="eastAsia"/>
                <w:color w:val="333333"/>
                <w:sz w:val="24"/>
                <w:szCs w:val="24"/>
                <w:lang w:val="en-US"/>
              </w:rPr>
              <w:t>30mm</w:t>
            </w:r>
            <w:r>
              <w:rPr>
                <w:rFonts w:hint="eastAsia"/>
                <w:color w:val="333333"/>
                <w:sz w:val="24"/>
                <w:szCs w:val="24"/>
                <w:lang w:val="en-US"/>
              </w:rPr>
              <w:t>×</w:t>
            </w:r>
            <w:r>
              <w:rPr>
                <w:rFonts w:hint="eastAsia"/>
                <w:color w:val="333333"/>
                <w:sz w:val="24"/>
                <w:szCs w:val="24"/>
                <w:lang w:val="en-US"/>
              </w:rPr>
              <w:t>2m</w:t>
            </w:r>
            <w:r>
              <w:rPr>
                <w:rFonts w:hint="eastAsia"/>
                <w:color w:val="333333"/>
                <w:sz w:val="24"/>
                <w:szCs w:val="24"/>
                <w:lang w:val="en-US"/>
              </w:rPr>
              <w:t>厚，偏差≤</w:t>
            </w:r>
            <w:r>
              <w:rPr>
                <w:rFonts w:hint="eastAsia"/>
                <w:color w:val="333333"/>
                <w:sz w:val="24"/>
                <w:szCs w:val="24"/>
                <w:lang w:val="en-US"/>
              </w:rPr>
              <w:t>0.2mm</w:t>
            </w:r>
            <w:r>
              <w:rPr>
                <w:rFonts w:hint="eastAsia"/>
                <w:color w:val="333333"/>
                <w:sz w:val="24"/>
                <w:szCs w:val="24"/>
                <w:lang w:val="en-US"/>
              </w:rPr>
              <w:t>。支模挡板焊接牢固，位置尺寸偏差≤</w:t>
            </w:r>
            <w:r>
              <w:rPr>
                <w:rFonts w:hint="eastAsia"/>
                <w:color w:val="333333"/>
                <w:sz w:val="24"/>
                <w:szCs w:val="24"/>
                <w:lang w:val="en-US"/>
              </w:rPr>
              <w:t>2mm</w:t>
            </w:r>
            <w:r>
              <w:rPr>
                <w:rFonts w:hint="eastAsia"/>
                <w:color w:val="333333"/>
                <w:sz w:val="24"/>
                <w:szCs w:val="24"/>
                <w:lang w:val="en-US"/>
              </w:rPr>
              <w:t>。</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7</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9A769D" w:rsidRDefault="00EA50E4">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 xml:space="preserve">7 </w:t>
            </w:r>
            <w:r>
              <w:rPr>
                <w:rFonts w:hint="eastAsia"/>
                <w:sz w:val="24"/>
                <w:szCs w:val="24"/>
                <w:lang w:val="en-US"/>
              </w:rPr>
              <w:t>月</w:t>
            </w:r>
            <w:r>
              <w:rPr>
                <w:rFonts w:hint="eastAsia"/>
                <w:sz w:val="24"/>
                <w:szCs w:val="24"/>
                <w:lang w:val="en-US"/>
              </w:rPr>
              <w:t xml:space="preserve">16 </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8</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开标时间</w:t>
            </w:r>
          </w:p>
        </w:tc>
        <w:tc>
          <w:tcPr>
            <w:tcW w:w="5983" w:type="dxa"/>
            <w:vAlign w:val="center"/>
          </w:tcPr>
          <w:p w:rsidR="009A769D" w:rsidRDefault="00EA50E4">
            <w:pPr>
              <w:widowControl/>
              <w:spacing w:line="360" w:lineRule="auto"/>
              <w:jc w:val="left"/>
              <w:rPr>
                <w:sz w:val="24"/>
                <w:szCs w:val="24"/>
                <w:lang w:val="en-US"/>
              </w:rPr>
            </w:pPr>
            <w:r>
              <w:rPr>
                <w:rFonts w:hint="eastAsia"/>
                <w:color w:val="000000"/>
                <w:sz w:val="24"/>
                <w:szCs w:val="24"/>
                <w:lang w:val="en-US"/>
              </w:rPr>
              <w:t>同投标截止时间</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9</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开标地点</w:t>
            </w:r>
          </w:p>
        </w:tc>
        <w:tc>
          <w:tcPr>
            <w:tcW w:w="5983" w:type="dxa"/>
            <w:vAlign w:val="center"/>
          </w:tcPr>
          <w:p w:rsidR="009A769D" w:rsidRDefault="00EA50E4">
            <w:pPr>
              <w:spacing w:line="360" w:lineRule="auto"/>
              <w:rPr>
                <w:sz w:val="24"/>
                <w:szCs w:val="24"/>
                <w:lang w:val="en-US"/>
              </w:rPr>
            </w:pPr>
            <w:r>
              <w:rPr>
                <w:rFonts w:hint="eastAsia"/>
                <w:sz w:val="24"/>
                <w:szCs w:val="24"/>
                <w:lang w:val="en-US"/>
              </w:rPr>
              <w:t>内蒙古中亿建筑有限公司会议室</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10</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评标委组成</w:t>
            </w:r>
          </w:p>
        </w:tc>
        <w:tc>
          <w:tcPr>
            <w:tcW w:w="5983" w:type="dxa"/>
            <w:vAlign w:val="center"/>
          </w:tcPr>
          <w:p w:rsidR="009A769D" w:rsidRDefault="00EA50E4">
            <w:pPr>
              <w:spacing w:line="360" w:lineRule="auto"/>
              <w:rPr>
                <w:sz w:val="24"/>
                <w:szCs w:val="24"/>
                <w:lang w:val="en-US"/>
              </w:rPr>
            </w:pPr>
            <w:r>
              <w:rPr>
                <w:rFonts w:hint="eastAsia"/>
                <w:sz w:val="24"/>
                <w:szCs w:val="24"/>
                <w:lang w:val="en-US"/>
              </w:rPr>
              <w:t>公司分管领导、项目经理</w:t>
            </w:r>
          </w:p>
        </w:tc>
      </w:tr>
      <w:tr w:rsidR="009A769D">
        <w:trPr>
          <w:trHeight w:val="754"/>
          <w:jc w:val="center"/>
        </w:trPr>
        <w:tc>
          <w:tcPr>
            <w:tcW w:w="734" w:type="dxa"/>
            <w:vAlign w:val="center"/>
          </w:tcPr>
          <w:p w:rsidR="009A769D" w:rsidRDefault="00EA50E4">
            <w:pPr>
              <w:spacing w:line="360" w:lineRule="auto"/>
              <w:jc w:val="center"/>
              <w:rPr>
                <w:sz w:val="24"/>
                <w:szCs w:val="24"/>
                <w:lang w:val="en-US"/>
              </w:rPr>
            </w:pPr>
            <w:r>
              <w:rPr>
                <w:rFonts w:hint="eastAsia"/>
                <w:sz w:val="24"/>
                <w:szCs w:val="24"/>
                <w:lang w:val="en-US"/>
              </w:rPr>
              <w:t>11</w:t>
            </w:r>
          </w:p>
        </w:tc>
        <w:tc>
          <w:tcPr>
            <w:tcW w:w="2150" w:type="dxa"/>
            <w:vAlign w:val="center"/>
          </w:tcPr>
          <w:p w:rsidR="009A769D" w:rsidRDefault="00EA50E4">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Layout w:type="fixed"/>
              <w:tblLook w:val="04A0"/>
            </w:tblPr>
            <w:tblGrid>
              <w:gridCol w:w="1815"/>
              <w:gridCol w:w="1815"/>
              <w:gridCol w:w="2295"/>
              <w:gridCol w:w="1815"/>
            </w:tblGrid>
            <w:tr w:rsidR="009A769D">
              <w:trPr>
                <w:trHeight w:val="360"/>
              </w:trPr>
              <w:tc>
                <w:tcPr>
                  <w:tcW w:w="7740" w:type="dxa"/>
                  <w:gridSpan w:val="4"/>
                  <w:tcBorders>
                    <w:top w:val="nil"/>
                    <w:left w:val="nil"/>
                    <w:bottom w:val="nil"/>
                    <w:right w:val="nil"/>
                  </w:tcBorders>
                  <w:shd w:val="clear" w:color="auto" w:fill="auto"/>
                  <w:noWrap/>
                  <w:vAlign w:val="center"/>
                </w:tcPr>
                <w:p w:rsidR="009A769D" w:rsidRDefault="00EA50E4">
                  <w:pPr>
                    <w:widowControl/>
                    <w:jc w:val="center"/>
                    <w:textAlignment w:val="center"/>
                    <w:rPr>
                      <w:color w:val="000000"/>
                    </w:rPr>
                  </w:pPr>
                  <w:r>
                    <w:rPr>
                      <w:rFonts w:hint="eastAsia"/>
                      <w:color w:val="000000"/>
                      <w:lang w:val="en-US"/>
                    </w:rPr>
                    <w:t>付款方式（一年期银行承兑）</w:t>
                  </w:r>
                </w:p>
              </w:tc>
            </w:tr>
            <w:tr w:rsidR="009A769D">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年度（总比例）</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付款节点</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付款比例基数</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付款比例</w:t>
                  </w:r>
                </w:p>
              </w:tc>
            </w:tr>
            <w:tr w:rsidR="009A769D">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供货年度（</w:t>
                  </w:r>
                  <w:r>
                    <w:rPr>
                      <w:rFonts w:hint="eastAsia"/>
                      <w:color w:val="000000"/>
                      <w:lang w:val="en-US"/>
                    </w:rPr>
                    <w:t>50%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端午节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端午节之前发生货款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50%</w:t>
                  </w:r>
                </w:p>
              </w:tc>
            </w:tr>
            <w:tr w:rsidR="009A769D">
              <w:trPr>
                <w:trHeight w:val="5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中秋节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端午节至中秋节之间发生货款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50%</w:t>
                  </w:r>
                </w:p>
              </w:tc>
            </w:tr>
            <w:tr w:rsidR="009A769D">
              <w:trPr>
                <w:trHeight w:val="58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春节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中秋节至春节之间发生货款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50%</w:t>
                  </w:r>
                </w:p>
              </w:tc>
            </w:tr>
            <w:tr w:rsidR="009A769D">
              <w:trPr>
                <w:trHeight w:val="9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供货完毕</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供货完毕上一个付款节点至供货完毕之间发生货款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50%</w:t>
                  </w:r>
                </w:p>
              </w:tc>
            </w:tr>
            <w:tr w:rsidR="009A769D">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供货项目主体竣工后第一年（</w:t>
                  </w:r>
                  <w:r>
                    <w:rPr>
                      <w:rFonts w:hint="eastAsia"/>
                      <w:color w:val="000000"/>
                      <w:lang w:val="en-US"/>
                    </w:rPr>
                    <w:t>30%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10%</w:t>
                  </w:r>
                </w:p>
              </w:tc>
            </w:tr>
            <w:tr w:rsidR="009A769D">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10%</w:t>
                  </w:r>
                </w:p>
              </w:tc>
            </w:tr>
            <w:tr w:rsidR="009A769D">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10%</w:t>
                  </w:r>
                </w:p>
              </w:tc>
            </w:tr>
            <w:tr w:rsidR="009A769D">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供货项目主体竣工后第二年（</w:t>
                  </w:r>
                  <w:r>
                    <w:rPr>
                      <w:rFonts w:hint="eastAsia"/>
                      <w:color w:val="000000"/>
                      <w:lang w:val="en-US"/>
                    </w:rPr>
                    <w:t>20%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w:t>
                  </w:r>
                </w:p>
              </w:tc>
            </w:tr>
            <w:tr w:rsidR="009A769D">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5%</w:t>
                  </w:r>
                </w:p>
              </w:tc>
            </w:tr>
            <w:tr w:rsidR="009A769D">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10%</w:t>
                  </w:r>
                </w:p>
              </w:tc>
            </w:tr>
            <w:tr w:rsidR="009A769D">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rPr>
                  </w:pPr>
                  <w:r>
                    <w:rPr>
                      <w:rFonts w:hint="eastAsia"/>
                      <w:color w:val="000000"/>
                      <w:lang w:val="en-US"/>
                    </w:rPr>
                    <w:t>合计</w:t>
                  </w:r>
                  <w:r>
                    <w:rPr>
                      <w:rFonts w:hint="eastAsia"/>
                      <w:color w:val="000000"/>
                      <w:lang w:val="en-US"/>
                    </w:rPr>
                    <w:t>(100%)</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rPr>
                  </w:pPr>
                </w:p>
              </w:tc>
            </w:tr>
          </w:tbl>
          <w:p w:rsidR="009A769D" w:rsidRDefault="009A769D">
            <w:pPr>
              <w:pStyle w:val="a9"/>
              <w:tabs>
                <w:tab w:val="left" w:pos="1388"/>
              </w:tabs>
              <w:spacing w:line="316" w:lineRule="auto"/>
              <w:ind w:left="0" w:right="468" w:firstLine="0"/>
              <w:rPr>
                <w:rFonts w:eastAsiaTheme="minorEastAsia"/>
                <w:b/>
                <w:bCs/>
                <w:szCs w:val="24"/>
                <w:lang w:val="en-US"/>
              </w:rPr>
            </w:pPr>
            <w:bookmarkStart w:id="0" w:name="_GoBack"/>
            <w:bookmarkEnd w:id="0"/>
          </w:p>
        </w:tc>
      </w:tr>
      <w:tr w:rsidR="009A769D">
        <w:trPr>
          <w:trHeight w:val="754"/>
          <w:jc w:val="center"/>
        </w:trPr>
        <w:tc>
          <w:tcPr>
            <w:tcW w:w="734" w:type="dxa"/>
            <w:vAlign w:val="center"/>
          </w:tcPr>
          <w:p w:rsidR="009A769D" w:rsidRDefault="00EA50E4">
            <w:pPr>
              <w:spacing w:line="360" w:lineRule="auto"/>
              <w:jc w:val="center"/>
              <w:rPr>
                <w:rFonts w:eastAsiaTheme="minorEastAsia"/>
                <w:sz w:val="24"/>
                <w:szCs w:val="24"/>
                <w:lang w:val="en-US"/>
              </w:rPr>
            </w:pPr>
            <w:r>
              <w:rPr>
                <w:rFonts w:hint="eastAsia"/>
                <w:sz w:val="24"/>
                <w:szCs w:val="24"/>
                <w:lang w:val="en-US"/>
              </w:rPr>
              <w:lastRenderedPageBreak/>
              <w:t>12</w:t>
            </w:r>
          </w:p>
        </w:tc>
        <w:tc>
          <w:tcPr>
            <w:tcW w:w="2150" w:type="dxa"/>
            <w:vAlign w:val="center"/>
          </w:tcPr>
          <w:p w:rsidR="009A769D" w:rsidRDefault="00EA50E4">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9A769D" w:rsidRDefault="00EA50E4">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3%</w:t>
            </w:r>
            <w:r>
              <w:rPr>
                <w:rFonts w:hint="eastAsia"/>
                <w:sz w:val="24"/>
                <w:szCs w:val="24"/>
                <w:lang w:val="en-US"/>
              </w:rPr>
              <w:t>的增值税专用发票</w:t>
            </w:r>
          </w:p>
        </w:tc>
      </w:tr>
      <w:tr w:rsidR="009A769D">
        <w:trPr>
          <w:trHeight w:val="754"/>
          <w:jc w:val="center"/>
        </w:trPr>
        <w:tc>
          <w:tcPr>
            <w:tcW w:w="734" w:type="dxa"/>
            <w:vAlign w:val="center"/>
          </w:tcPr>
          <w:p w:rsidR="009A769D" w:rsidRDefault="00EA50E4">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9A769D" w:rsidRDefault="00EA50E4">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9A769D" w:rsidRDefault="00EA50E4">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w:t>
            </w:r>
            <w:r>
              <w:rPr>
                <w:rFonts w:hint="eastAsia"/>
                <w:sz w:val="24"/>
                <w:szCs w:val="24"/>
                <w:lang w:val="en-US"/>
              </w:rPr>
              <w:t>、</w:t>
            </w:r>
            <w:r>
              <w:rPr>
                <w:rFonts w:hint="eastAsia"/>
                <w:sz w:val="24"/>
                <w:szCs w:val="24"/>
                <w:lang w:val="en-US"/>
              </w:rPr>
              <w:t>最低价报价</w:t>
            </w:r>
          </w:p>
        </w:tc>
      </w:tr>
      <w:tr w:rsidR="009A769D">
        <w:trPr>
          <w:trHeight w:val="754"/>
          <w:jc w:val="center"/>
        </w:trPr>
        <w:tc>
          <w:tcPr>
            <w:tcW w:w="734" w:type="dxa"/>
            <w:vAlign w:val="center"/>
          </w:tcPr>
          <w:p w:rsidR="009A769D" w:rsidRDefault="00EA50E4">
            <w:pPr>
              <w:spacing w:line="360" w:lineRule="auto"/>
              <w:jc w:val="center"/>
              <w:rPr>
                <w:rFonts w:eastAsiaTheme="minorEastAsia"/>
                <w:sz w:val="24"/>
                <w:szCs w:val="24"/>
                <w:lang w:val="en-US"/>
              </w:rPr>
            </w:pPr>
            <w:r>
              <w:rPr>
                <w:rFonts w:hint="eastAsia"/>
                <w:sz w:val="24"/>
                <w:szCs w:val="24"/>
                <w:lang w:val="en-US"/>
              </w:rPr>
              <w:t>14</w:t>
            </w:r>
          </w:p>
        </w:tc>
        <w:tc>
          <w:tcPr>
            <w:tcW w:w="2150" w:type="dxa"/>
            <w:vAlign w:val="center"/>
          </w:tcPr>
          <w:p w:rsidR="009A769D" w:rsidRDefault="00EA50E4">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9A769D" w:rsidRDefault="00EA50E4">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9A769D" w:rsidRDefault="00EA50E4">
            <w:pPr>
              <w:spacing w:line="360" w:lineRule="auto"/>
              <w:rPr>
                <w:rFonts w:eastAsiaTheme="minorEastAsia"/>
                <w:sz w:val="24"/>
                <w:szCs w:val="24"/>
                <w:lang w:val="en-US"/>
              </w:rPr>
            </w:pPr>
            <w:r>
              <w:rPr>
                <w:rFonts w:hint="eastAsia"/>
                <w:sz w:val="24"/>
                <w:szCs w:val="24"/>
              </w:rPr>
              <w:t>电子邮箱：</w:t>
            </w:r>
            <w:hyperlink r:id="rId14" w:history="1">
              <w:r>
                <w:rPr>
                  <w:rFonts w:hint="eastAsia"/>
                  <w:sz w:val="24"/>
                  <w:szCs w:val="24"/>
                  <w:lang w:val="en-US"/>
                </w:rPr>
                <w:t>nmgzyjzzc@163.com</w:t>
              </w:r>
            </w:hyperlink>
          </w:p>
        </w:tc>
      </w:tr>
    </w:tbl>
    <w:p w:rsidR="009A769D" w:rsidRDefault="009A769D">
      <w:pPr>
        <w:rPr>
          <w:rFonts w:eastAsiaTheme="minorEastAsia"/>
          <w:lang w:val="en-US"/>
        </w:rPr>
      </w:pPr>
    </w:p>
    <w:p w:rsidR="009A769D" w:rsidRDefault="009A769D">
      <w:pPr>
        <w:ind w:right="517"/>
        <w:jc w:val="center"/>
        <w:rPr>
          <w:b/>
          <w:sz w:val="44"/>
          <w:szCs w:val="44"/>
          <w:lang w:val="en-US"/>
        </w:rPr>
      </w:pPr>
      <w:bookmarkStart w:id="1" w:name="第二章__投标人须知"/>
      <w:bookmarkStart w:id="2" w:name="一、投标函及投标函附录"/>
      <w:bookmarkEnd w:id="1"/>
      <w:bookmarkEnd w:id="2"/>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ind w:right="517"/>
        <w:jc w:val="center"/>
        <w:rPr>
          <w:b/>
          <w:sz w:val="44"/>
          <w:szCs w:val="44"/>
          <w:lang w:val="en-US"/>
        </w:rPr>
      </w:pPr>
    </w:p>
    <w:p w:rsidR="009A769D" w:rsidRDefault="009A769D">
      <w:pPr>
        <w:jc w:val="both"/>
        <w:rPr>
          <w:sz w:val="30"/>
          <w:szCs w:val="30"/>
          <w:lang w:val="en-US"/>
        </w:rPr>
      </w:pPr>
    </w:p>
    <w:p w:rsidR="009A769D" w:rsidRDefault="009A769D">
      <w:pPr>
        <w:ind w:right="517"/>
        <w:jc w:val="center"/>
        <w:rPr>
          <w:b/>
          <w:sz w:val="44"/>
          <w:szCs w:val="44"/>
          <w:lang w:val="en-US"/>
        </w:rPr>
      </w:pPr>
    </w:p>
    <w:p w:rsidR="009A769D" w:rsidRDefault="009A769D">
      <w:pPr>
        <w:ind w:right="517"/>
        <w:jc w:val="both"/>
        <w:rPr>
          <w:b/>
          <w:sz w:val="44"/>
          <w:szCs w:val="44"/>
          <w:lang w:val="en-US"/>
        </w:rPr>
      </w:pPr>
    </w:p>
    <w:p w:rsidR="009A769D" w:rsidRDefault="00EA50E4">
      <w:pPr>
        <w:ind w:right="517"/>
        <w:jc w:val="center"/>
        <w:rPr>
          <w:b/>
          <w:sz w:val="30"/>
          <w:lang w:val="en-US"/>
        </w:rPr>
      </w:pPr>
      <w:r>
        <w:rPr>
          <w:rFonts w:hint="eastAsia"/>
          <w:b/>
          <w:sz w:val="44"/>
          <w:szCs w:val="44"/>
          <w:lang w:val="en-US"/>
        </w:rPr>
        <w:t>第三章</w:t>
      </w:r>
      <w:r>
        <w:rPr>
          <w:rFonts w:hint="eastAsia"/>
          <w:b/>
          <w:sz w:val="44"/>
          <w:szCs w:val="44"/>
          <w:lang w:val="en-US"/>
        </w:rPr>
        <w:t xml:space="preserve">    </w:t>
      </w:r>
      <w:r>
        <w:rPr>
          <w:rFonts w:hint="eastAsia"/>
          <w:b/>
          <w:sz w:val="44"/>
          <w:szCs w:val="44"/>
          <w:lang w:val="en-US"/>
        </w:rPr>
        <w:t>投标文件格式</w:t>
      </w:r>
    </w:p>
    <w:p w:rsidR="009A769D" w:rsidRDefault="009A769D">
      <w:pPr>
        <w:ind w:right="517"/>
        <w:jc w:val="center"/>
        <w:rPr>
          <w:b/>
          <w:sz w:val="30"/>
        </w:rPr>
      </w:pPr>
    </w:p>
    <w:p w:rsidR="009A769D" w:rsidRDefault="00EA50E4">
      <w:pPr>
        <w:ind w:right="517"/>
        <w:jc w:val="center"/>
        <w:rPr>
          <w:sz w:val="24"/>
        </w:rPr>
      </w:pPr>
      <w:r>
        <w:rPr>
          <w:rFonts w:hint="eastAsia"/>
          <w:b/>
          <w:sz w:val="30"/>
        </w:rPr>
        <w:t>一、投标函及投标函附录</w:t>
      </w:r>
    </w:p>
    <w:p w:rsidR="009A769D" w:rsidRDefault="00EA50E4">
      <w:pPr>
        <w:pStyle w:val="6"/>
        <w:ind w:right="510"/>
        <w:jc w:val="left"/>
        <w:rPr>
          <w:rFonts w:ascii="宋体" w:eastAsia="宋体" w:hAnsi="宋体"/>
        </w:rPr>
      </w:pPr>
      <w:r>
        <w:rPr>
          <w:rFonts w:ascii="宋体" w:eastAsia="宋体" w:hAnsi="宋体"/>
        </w:rPr>
        <w:lastRenderedPageBreak/>
        <w:t xml:space="preserve"> </w:t>
      </w:r>
    </w:p>
    <w:p w:rsidR="009A769D" w:rsidRDefault="00EA50E4">
      <w:pPr>
        <w:ind w:right="534"/>
        <w:jc w:val="center"/>
        <w:rPr>
          <w:sz w:val="24"/>
        </w:rPr>
      </w:pPr>
      <w:r>
        <w:rPr>
          <w:rFonts w:hint="eastAsia"/>
          <w:b/>
          <w:sz w:val="28"/>
        </w:rPr>
        <w:t>（一）投标函</w:t>
      </w:r>
    </w:p>
    <w:p w:rsidR="009A769D" w:rsidRDefault="009A769D">
      <w:pPr>
        <w:pStyle w:val="a3"/>
        <w:rPr>
          <w:sz w:val="20"/>
        </w:rPr>
      </w:pPr>
    </w:p>
    <w:p w:rsidR="009A769D" w:rsidRDefault="00EA50E4">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9A769D" w:rsidRDefault="00EA50E4">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赤峰市红山区妇幼保健院迁建</w:t>
      </w:r>
      <w:r>
        <w:rPr>
          <w:rFonts w:hint="eastAsia"/>
          <w:sz w:val="28"/>
          <w:szCs w:val="28"/>
        </w:rPr>
        <w:t>项目</w:t>
      </w:r>
      <w:r>
        <w:rPr>
          <w:rFonts w:hint="eastAsia"/>
          <w:sz w:val="28"/>
          <w:szCs w:val="28"/>
        </w:rPr>
        <w:t>马凳筋、钢筋套筒、止水钢板、止水螺栓</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9A769D" w:rsidRDefault="00EA50E4">
      <w:pPr>
        <w:pStyle w:val="a9"/>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9A769D" w:rsidRDefault="00EA50E4">
      <w:pPr>
        <w:pStyle w:val="a9"/>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9A769D" w:rsidRDefault="00EA50E4">
      <w:pPr>
        <w:pStyle w:val="a9"/>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9A769D" w:rsidRDefault="00EA50E4">
      <w:pPr>
        <w:pStyle w:val="a9"/>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w:t>
      </w:r>
      <w:r>
        <w:rPr>
          <w:rFonts w:hint="eastAsia"/>
          <w:sz w:val="28"/>
          <w:szCs w:val="28"/>
        </w:rPr>
        <w:t>马镫筋、钢筋套筒</w:t>
      </w:r>
      <w:r>
        <w:rPr>
          <w:rFonts w:hint="eastAsia"/>
          <w:sz w:val="28"/>
          <w:szCs w:val="28"/>
        </w:rPr>
        <w:t>、止水钢板、止水螺栓供应，确保产品数量及质量。</w:t>
      </w:r>
    </w:p>
    <w:p w:rsidR="009A769D" w:rsidRDefault="009A769D">
      <w:pPr>
        <w:pStyle w:val="a3"/>
        <w:spacing w:line="560" w:lineRule="exact"/>
        <w:rPr>
          <w:sz w:val="28"/>
          <w:szCs w:val="28"/>
        </w:rPr>
      </w:pPr>
    </w:p>
    <w:p w:rsidR="009A769D" w:rsidRDefault="009A769D">
      <w:pPr>
        <w:pStyle w:val="a3"/>
        <w:spacing w:before="66" w:line="560" w:lineRule="exact"/>
        <w:ind w:firstLineChars="400" w:firstLine="1120"/>
        <w:jc w:val="both"/>
        <w:rPr>
          <w:sz w:val="28"/>
          <w:szCs w:val="28"/>
        </w:rPr>
      </w:pPr>
    </w:p>
    <w:p w:rsidR="009A769D" w:rsidRDefault="009A769D">
      <w:pPr>
        <w:pStyle w:val="a3"/>
        <w:spacing w:before="66" w:line="560" w:lineRule="exact"/>
        <w:ind w:firstLineChars="400" w:firstLine="1120"/>
        <w:jc w:val="both"/>
        <w:rPr>
          <w:sz w:val="28"/>
          <w:szCs w:val="28"/>
        </w:rPr>
      </w:pPr>
    </w:p>
    <w:p w:rsidR="009A769D" w:rsidRDefault="00EA50E4">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9A769D" w:rsidRDefault="00EA50E4">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E56A3B" w:rsidRPr="00E56A3B" w:rsidRDefault="00E56A3B">
      <w:pPr>
        <w:pStyle w:val="a3"/>
        <w:spacing w:before="66" w:line="560" w:lineRule="exact"/>
        <w:ind w:firstLineChars="400" w:firstLine="1120"/>
        <w:rPr>
          <w:rFonts w:hint="eastAsia"/>
          <w:sz w:val="28"/>
          <w:szCs w:val="28"/>
          <w:u w:val="single"/>
        </w:rPr>
      </w:pPr>
      <w:r>
        <w:rPr>
          <w:rFonts w:hint="eastAsia"/>
          <w:sz w:val="28"/>
          <w:szCs w:val="28"/>
        </w:rPr>
        <w:t>联系电话：</w:t>
      </w:r>
      <w:r w:rsidRPr="00E56A3B">
        <w:rPr>
          <w:rFonts w:hint="eastAsia"/>
          <w:sz w:val="28"/>
          <w:szCs w:val="28"/>
          <w:u w:val="single"/>
        </w:rPr>
        <w:t xml:space="preserve">    </w:t>
      </w:r>
      <w:r>
        <w:rPr>
          <w:rFonts w:hint="eastAsia"/>
          <w:sz w:val="28"/>
          <w:szCs w:val="28"/>
          <w:u w:val="single"/>
        </w:rPr>
        <w:t xml:space="preserve">     </w:t>
      </w:r>
      <w:r w:rsidRPr="00E56A3B">
        <w:rPr>
          <w:rFonts w:hint="eastAsia"/>
          <w:sz w:val="28"/>
          <w:szCs w:val="28"/>
          <w:u w:val="single"/>
        </w:rPr>
        <w:t xml:space="preserve">    </w:t>
      </w:r>
    </w:p>
    <w:p w:rsidR="009A769D" w:rsidRDefault="00EA50E4">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9A769D" w:rsidRDefault="009A769D">
      <w:pPr>
        <w:pStyle w:val="5"/>
        <w:spacing w:before="115" w:line="240" w:lineRule="auto"/>
        <w:ind w:right="0"/>
        <w:jc w:val="left"/>
        <w:rPr>
          <w:rFonts w:ascii="宋体" w:eastAsia="宋体" w:hAnsi="宋体"/>
          <w:sz w:val="28"/>
          <w:szCs w:val="28"/>
        </w:rPr>
      </w:pPr>
    </w:p>
    <w:p w:rsidR="009A769D" w:rsidRDefault="009A769D">
      <w:pPr>
        <w:rPr>
          <w:sz w:val="28"/>
          <w:szCs w:val="28"/>
        </w:rPr>
      </w:pPr>
    </w:p>
    <w:p w:rsidR="00E56A3B" w:rsidRDefault="00E56A3B">
      <w:pPr>
        <w:jc w:val="center"/>
        <w:rPr>
          <w:rFonts w:hint="eastAsia"/>
          <w:b/>
          <w:bCs/>
          <w:sz w:val="28"/>
          <w:szCs w:val="28"/>
        </w:rPr>
      </w:pPr>
    </w:p>
    <w:p w:rsidR="00E56A3B" w:rsidRDefault="00E56A3B">
      <w:pPr>
        <w:jc w:val="center"/>
        <w:rPr>
          <w:rFonts w:hint="eastAsia"/>
          <w:b/>
          <w:bCs/>
          <w:sz w:val="28"/>
          <w:szCs w:val="28"/>
        </w:rPr>
      </w:pPr>
    </w:p>
    <w:p w:rsidR="00E56A3B" w:rsidRDefault="00E56A3B">
      <w:pPr>
        <w:jc w:val="center"/>
        <w:rPr>
          <w:rFonts w:hint="eastAsia"/>
          <w:b/>
          <w:bCs/>
          <w:sz w:val="28"/>
          <w:szCs w:val="28"/>
        </w:rPr>
      </w:pPr>
    </w:p>
    <w:p w:rsidR="00E56A3B" w:rsidRDefault="00E56A3B">
      <w:pPr>
        <w:jc w:val="center"/>
        <w:rPr>
          <w:rFonts w:hint="eastAsia"/>
          <w:b/>
          <w:bCs/>
          <w:sz w:val="28"/>
          <w:szCs w:val="28"/>
        </w:rPr>
      </w:pPr>
    </w:p>
    <w:p w:rsidR="009A769D" w:rsidRDefault="00EA50E4">
      <w:pPr>
        <w:jc w:val="center"/>
        <w:rPr>
          <w:sz w:val="28"/>
          <w:szCs w:val="28"/>
        </w:rPr>
      </w:pPr>
      <w:r>
        <w:rPr>
          <w:rFonts w:hint="eastAsia"/>
          <w:b/>
          <w:bCs/>
          <w:sz w:val="28"/>
          <w:szCs w:val="28"/>
        </w:rPr>
        <w:lastRenderedPageBreak/>
        <w:t>马镫筋、钢筋套筒</w:t>
      </w:r>
      <w:r>
        <w:rPr>
          <w:rFonts w:hint="eastAsia"/>
          <w:b/>
          <w:bCs/>
          <w:sz w:val="28"/>
          <w:szCs w:val="28"/>
        </w:rPr>
        <w:t>、止水钢板、止水螺栓报价单</w:t>
      </w:r>
    </w:p>
    <w:p w:rsidR="009A769D" w:rsidRDefault="009A769D">
      <w:pPr>
        <w:rPr>
          <w:sz w:val="28"/>
          <w:szCs w:val="28"/>
        </w:rPr>
      </w:pPr>
    </w:p>
    <w:tbl>
      <w:tblPr>
        <w:tblpPr w:leftFromText="180" w:rightFromText="180" w:vertAnchor="text" w:horzAnchor="page" w:tblpX="688" w:tblpY="195"/>
        <w:tblOverlap w:val="never"/>
        <w:tblW w:w="10783" w:type="dxa"/>
        <w:tblLayout w:type="fixed"/>
        <w:tblLook w:val="04A0"/>
      </w:tblPr>
      <w:tblGrid>
        <w:gridCol w:w="1011"/>
        <w:gridCol w:w="1596"/>
        <w:gridCol w:w="1110"/>
        <w:gridCol w:w="1555"/>
        <w:gridCol w:w="1348"/>
        <w:gridCol w:w="1704"/>
        <w:gridCol w:w="2459"/>
      </w:tblGrid>
      <w:tr w:rsidR="009A769D">
        <w:trPr>
          <w:trHeight w:val="90"/>
        </w:trPr>
        <w:tc>
          <w:tcPr>
            <w:tcW w:w="10783" w:type="dxa"/>
            <w:gridSpan w:val="7"/>
            <w:tcBorders>
              <w:top w:val="nil"/>
              <w:left w:val="nil"/>
              <w:bottom w:val="nil"/>
              <w:right w:val="nil"/>
            </w:tcBorders>
            <w:shd w:val="clear" w:color="auto" w:fill="auto"/>
            <w:noWrap/>
            <w:vAlign w:val="center"/>
          </w:tcPr>
          <w:p w:rsidR="009A769D" w:rsidRDefault="009A769D">
            <w:pPr>
              <w:widowControl/>
              <w:textAlignment w:val="center"/>
              <w:rPr>
                <w:rFonts w:asciiTheme="minorEastAsia" w:eastAsiaTheme="minorEastAsia" w:hAnsiTheme="minorEastAsia" w:cstheme="minorEastAsia"/>
                <w:b/>
                <w:sz w:val="24"/>
                <w:szCs w:val="24"/>
                <w:u w:val="single"/>
                <w:lang w:val="en-US"/>
              </w:rPr>
            </w:pPr>
          </w:p>
          <w:p w:rsidR="009A769D" w:rsidRDefault="009A769D">
            <w:pPr>
              <w:widowControl/>
              <w:ind w:firstLineChars="100" w:firstLine="201"/>
              <w:textAlignment w:val="center"/>
              <w:rPr>
                <w:b/>
                <w:bCs/>
                <w:color w:val="000000"/>
                <w:sz w:val="20"/>
                <w:szCs w:val="20"/>
              </w:rPr>
            </w:pPr>
          </w:p>
        </w:tc>
      </w:tr>
      <w:tr w:rsidR="009A769D">
        <w:trPr>
          <w:trHeight w:val="594"/>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货物名称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规格</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单位</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数量</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单价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金额</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rPr>
            </w:pPr>
            <w:r>
              <w:rPr>
                <w:rFonts w:hint="eastAsia"/>
                <w:color w:val="000000"/>
                <w:sz w:val="20"/>
                <w:szCs w:val="20"/>
                <w:lang/>
              </w:rPr>
              <w:t>备注</w:t>
            </w: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rPr>
              <w:t>马镫筋</w:t>
            </w:r>
            <w:r>
              <w:rPr>
                <w:rFonts w:hint="eastAsia"/>
                <w:color w:val="000000"/>
                <w:sz w:val="20"/>
                <w:szCs w:val="20"/>
                <w:lang w:val="en-US"/>
              </w:rPr>
              <w:t>8.5</w:t>
            </w:r>
            <w:r>
              <w:rPr>
                <w:rFonts w:hint="eastAsia"/>
                <w:color w:val="000000"/>
                <w:sz w:val="20"/>
                <w:szCs w:val="20"/>
                <w:lang w:val="en-US"/>
              </w:rPr>
              <w:t>cm</w:t>
            </w:r>
            <w:r>
              <w:rPr>
                <w:rFonts w:hint="eastAsia"/>
                <w:color w:val="000000"/>
                <w:sz w:val="20"/>
                <w:szCs w:val="20"/>
                <w:lang w:val="en-US"/>
              </w:rPr>
              <w:t>高</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85</w:t>
            </w:r>
            <w:r>
              <w:rPr>
                <w:rFonts w:hint="eastAsia"/>
                <w:color w:val="000000"/>
                <w:sz w:val="20"/>
                <w:szCs w:val="20"/>
                <w:lang w:val="en-US"/>
              </w:rPr>
              <w:t>mm*5mm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25000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马镫筋</w:t>
            </w:r>
            <w:r>
              <w:rPr>
                <w:rFonts w:hint="eastAsia"/>
                <w:color w:val="000000"/>
                <w:sz w:val="20"/>
                <w:szCs w:val="20"/>
                <w:lang w:val="en-US"/>
              </w:rPr>
              <w:t>12</w:t>
            </w:r>
            <w:r>
              <w:rPr>
                <w:rFonts w:hint="eastAsia"/>
                <w:color w:val="000000"/>
                <w:sz w:val="20"/>
                <w:szCs w:val="20"/>
                <w:lang w:val="en-US"/>
              </w:rPr>
              <w:t>cm</w:t>
            </w:r>
            <w:r>
              <w:rPr>
                <w:rFonts w:hint="eastAsia"/>
                <w:color w:val="000000"/>
                <w:sz w:val="20"/>
                <w:szCs w:val="20"/>
                <w:lang w:val="en-US"/>
              </w:rPr>
              <w:t>高</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12</w:t>
            </w:r>
            <w:r>
              <w:rPr>
                <w:rFonts w:hint="eastAsia"/>
                <w:color w:val="000000"/>
                <w:sz w:val="20"/>
                <w:szCs w:val="20"/>
                <w:lang w:val="en-US"/>
              </w:rPr>
              <w:t>0</w:t>
            </w:r>
            <w:r>
              <w:rPr>
                <w:rFonts w:hint="eastAsia"/>
                <w:color w:val="000000"/>
                <w:sz w:val="20"/>
                <w:szCs w:val="20"/>
                <w:lang w:val="en-US"/>
              </w:rPr>
              <w:t>mm*4.2mm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3500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正</w:t>
            </w:r>
            <w:r>
              <w:rPr>
                <w:rFonts w:hint="eastAsia"/>
                <w:color w:val="000000"/>
                <w:sz w:val="20"/>
                <w:szCs w:val="20"/>
                <w:lang w:val="en-US"/>
              </w:rPr>
              <w:t>φ</w:t>
            </w:r>
            <w:r>
              <w:rPr>
                <w:rFonts w:hint="eastAsia"/>
                <w:color w:val="000000"/>
                <w:sz w:val="20"/>
                <w:szCs w:val="20"/>
                <w:lang w:val="en-US"/>
              </w:rPr>
              <w:t>1</w:t>
            </w:r>
            <w:r>
              <w:rPr>
                <w:rFonts w:hint="eastAsia"/>
                <w:color w:val="000000"/>
                <w:sz w:val="20"/>
                <w:szCs w:val="20"/>
                <w:lang w:val="en-US"/>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10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反</w:t>
            </w:r>
            <w:r>
              <w:rPr>
                <w:rFonts w:hint="eastAsia"/>
                <w:color w:val="000000"/>
                <w:sz w:val="20"/>
                <w:szCs w:val="20"/>
                <w:lang w:val="en-US"/>
              </w:rPr>
              <w:t>φ</w:t>
            </w:r>
            <w:r>
              <w:rPr>
                <w:rFonts w:hint="eastAsia"/>
                <w:color w:val="000000"/>
                <w:sz w:val="20"/>
                <w:szCs w:val="20"/>
                <w:lang w:val="en-US"/>
              </w:rPr>
              <w:t>1</w:t>
            </w:r>
            <w:r>
              <w:rPr>
                <w:rFonts w:hint="eastAsia"/>
                <w:color w:val="000000"/>
                <w:sz w:val="20"/>
                <w:szCs w:val="20"/>
                <w:lang w:val="en-US"/>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20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lang w:val="en-US"/>
              </w:rPr>
            </w:pPr>
            <w:r>
              <w:rPr>
                <w:rFonts w:hint="eastAsia"/>
                <w:color w:val="000000"/>
                <w:sz w:val="20"/>
                <w:szCs w:val="20"/>
                <w:lang w:val="en-US"/>
              </w:rPr>
              <w:t>正φ</w:t>
            </w:r>
            <w:r>
              <w:rPr>
                <w:rFonts w:hint="eastAsia"/>
                <w:color w:val="000000"/>
                <w:sz w:val="20"/>
                <w:szCs w:val="20"/>
                <w:lang w:val="en-US"/>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50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ind w:firstLineChars="200" w:firstLine="400"/>
              <w:jc w:val="both"/>
              <w:textAlignment w:val="center"/>
              <w:rPr>
                <w:color w:val="000000"/>
                <w:sz w:val="20"/>
                <w:szCs w:val="20"/>
                <w:lang w:val="en-US"/>
              </w:rPr>
            </w:pPr>
            <w:r>
              <w:rPr>
                <w:rFonts w:hint="eastAsia"/>
                <w:color w:val="000000"/>
                <w:sz w:val="20"/>
                <w:szCs w:val="20"/>
                <w:lang w:val="en-US"/>
              </w:rPr>
              <w:t>正φ</w:t>
            </w:r>
            <w:r>
              <w:rPr>
                <w:rFonts w:hint="eastAsia"/>
                <w:color w:val="000000"/>
                <w:sz w:val="20"/>
                <w:szCs w:val="20"/>
                <w:lang w:val="en-US"/>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60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ind w:firstLineChars="200" w:firstLine="400"/>
              <w:jc w:val="both"/>
              <w:textAlignment w:val="center"/>
              <w:rPr>
                <w:color w:val="000000"/>
                <w:sz w:val="20"/>
                <w:szCs w:val="20"/>
                <w:lang w:val="en-US"/>
              </w:rPr>
            </w:pPr>
            <w:r>
              <w:rPr>
                <w:rFonts w:hint="eastAsia"/>
                <w:color w:val="000000"/>
                <w:sz w:val="20"/>
                <w:szCs w:val="20"/>
                <w:lang w:val="en-US"/>
              </w:rPr>
              <w:t>正φ</w:t>
            </w:r>
            <w:r>
              <w:rPr>
                <w:rFonts w:hint="eastAsia"/>
                <w:color w:val="000000"/>
                <w:sz w:val="20"/>
                <w:szCs w:val="20"/>
                <w:lang w:val="en-US"/>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55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正φ</w:t>
            </w:r>
            <w:r>
              <w:rPr>
                <w:rFonts w:hint="eastAsia"/>
                <w:color w:val="000000"/>
                <w:sz w:val="20"/>
                <w:szCs w:val="20"/>
                <w:lang w:val="en-US"/>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55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反φ</w:t>
            </w:r>
            <w:r>
              <w:rPr>
                <w:rFonts w:hint="eastAsia"/>
                <w:color w:val="000000"/>
                <w:sz w:val="20"/>
                <w:szCs w:val="20"/>
                <w:lang w:val="en-US"/>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2045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lastRenderedPageBreak/>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反φ</w:t>
            </w:r>
            <w:r>
              <w:rPr>
                <w:rFonts w:hint="eastAsia"/>
                <w:color w:val="000000"/>
                <w:sz w:val="20"/>
                <w:szCs w:val="20"/>
                <w:lang w:val="en-US"/>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1055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反φ</w:t>
            </w:r>
            <w:r>
              <w:rPr>
                <w:rFonts w:hint="eastAsia"/>
                <w:color w:val="000000"/>
                <w:sz w:val="20"/>
                <w:szCs w:val="20"/>
                <w:lang w:val="en-US"/>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1420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钢筋套筒</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反φ</w:t>
            </w:r>
            <w:r>
              <w:rPr>
                <w:rFonts w:hint="eastAsia"/>
                <w:color w:val="000000"/>
                <w:sz w:val="20"/>
                <w:szCs w:val="20"/>
                <w:lang w:val="en-US"/>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505</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800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16900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both"/>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tabs>
                <w:tab w:val="left" w:pos="410"/>
              </w:tabs>
              <w:ind w:firstLineChars="100" w:firstLine="200"/>
              <w:textAlignment w:val="center"/>
              <w:rPr>
                <w:color w:val="000000"/>
                <w:sz w:val="20"/>
                <w:szCs w:val="2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1000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2400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both"/>
              <w:textAlignment w:val="center"/>
              <w:rPr>
                <w:color w:val="000000"/>
                <w:sz w:val="20"/>
                <w:szCs w:val="20"/>
                <w:lang/>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1200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2000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止水螺栓</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ind w:firstLineChars="100" w:firstLine="200"/>
              <w:jc w:val="both"/>
              <w:textAlignment w:val="center"/>
              <w:rPr>
                <w:color w:val="000000"/>
                <w:lang w:val="en-US"/>
              </w:rPr>
            </w:pPr>
            <w:r>
              <w:rPr>
                <w:rFonts w:hint="eastAsia"/>
                <w:color w:val="000000"/>
                <w:sz w:val="20"/>
                <w:szCs w:val="20"/>
                <w:lang w:val="en-US"/>
              </w:rPr>
              <w:t>Φ</w:t>
            </w:r>
            <w:r>
              <w:rPr>
                <w:rFonts w:hint="eastAsia"/>
                <w:color w:val="000000"/>
                <w:sz w:val="20"/>
                <w:szCs w:val="20"/>
                <w:lang w:val="en-US"/>
              </w:rPr>
              <w:t>14</w:t>
            </w:r>
            <w:r>
              <w:rPr>
                <w:rFonts w:hint="eastAsia"/>
                <w:color w:val="000000"/>
                <w:sz w:val="20"/>
                <w:szCs w:val="20"/>
                <w:lang w:val="en-US"/>
              </w:rPr>
              <w:t>×</w:t>
            </w:r>
            <w:r>
              <w:rPr>
                <w:rFonts w:hint="eastAsia"/>
                <w:color w:val="000000"/>
                <w:sz w:val="20"/>
                <w:szCs w:val="20"/>
                <w:lang w:val="en-US"/>
              </w:rPr>
              <w:t>1500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支</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500</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r w:rsidR="009A769D">
        <w:trPr>
          <w:trHeight w:val="1179"/>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止水钢板</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ind w:firstLineChars="100" w:firstLine="220"/>
              <w:jc w:val="both"/>
              <w:textAlignment w:val="center"/>
              <w:rPr>
                <w:color w:val="000000"/>
                <w:lang w:val="en-US"/>
              </w:rPr>
            </w:pPr>
            <w:r>
              <w:rPr>
                <w:rFonts w:hint="eastAsia"/>
                <w:color w:val="000000"/>
                <w:lang w:val="en-US"/>
              </w:rPr>
              <w:t>3</w:t>
            </w:r>
            <w:r>
              <w:rPr>
                <w:rFonts w:hint="eastAsia"/>
                <w:color w:val="000000"/>
                <w:lang w:val="en-US"/>
              </w:rPr>
              <w:t>×</w:t>
            </w:r>
            <w:r>
              <w:rPr>
                <w:rFonts w:hint="eastAsia"/>
                <w:color w:val="000000"/>
                <w:lang w:val="en-US"/>
              </w:rPr>
              <w:t>300mm</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val="en-US"/>
              </w:rPr>
            </w:pPr>
            <w:r>
              <w:rPr>
                <w:rFonts w:hint="eastAsia"/>
                <w:color w:val="000000"/>
                <w:sz w:val="20"/>
                <w:szCs w:val="20"/>
                <w:lang w:val="en-US"/>
              </w:rPr>
              <w:t>米</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3362</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EA50E4">
            <w:pPr>
              <w:widowControl/>
              <w:jc w:val="center"/>
              <w:textAlignment w:val="center"/>
              <w:rPr>
                <w:color w:val="000000"/>
                <w:sz w:val="20"/>
                <w:szCs w:val="20"/>
                <w:lang/>
              </w:rPr>
            </w:pPr>
            <w:r>
              <w:rPr>
                <w:rFonts w:hint="eastAsia"/>
                <w:color w:val="000000"/>
                <w:sz w:val="20"/>
                <w:szCs w:val="20"/>
                <w:lang/>
              </w:rPr>
              <w:t>以入库金额为准</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9D" w:rsidRDefault="009A769D">
            <w:pPr>
              <w:jc w:val="center"/>
              <w:rPr>
                <w:color w:val="000000"/>
                <w:sz w:val="20"/>
                <w:szCs w:val="20"/>
              </w:rPr>
            </w:pPr>
          </w:p>
        </w:tc>
      </w:tr>
    </w:tbl>
    <w:p w:rsidR="009A769D" w:rsidRDefault="009A769D">
      <w:pPr>
        <w:rPr>
          <w:b/>
          <w:bCs/>
          <w:sz w:val="24"/>
          <w:szCs w:val="24"/>
          <w:lang w:val="en-US"/>
        </w:rPr>
      </w:pPr>
    </w:p>
    <w:p w:rsidR="009A769D" w:rsidRDefault="009A769D">
      <w:pPr>
        <w:rPr>
          <w:b/>
          <w:bCs/>
          <w:sz w:val="24"/>
          <w:szCs w:val="24"/>
          <w:lang w:val="en-US"/>
        </w:rPr>
      </w:pPr>
    </w:p>
    <w:p w:rsidR="009A769D" w:rsidRDefault="00EA50E4">
      <w:pPr>
        <w:pStyle w:val="a3"/>
        <w:spacing w:before="66" w:line="360" w:lineRule="auto"/>
        <w:rPr>
          <w:sz w:val="28"/>
          <w:szCs w:val="28"/>
        </w:rPr>
      </w:pPr>
      <w:r>
        <w:rPr>
          <w:sz w:val="28"/>
          <w:szCs w:val="28"/>
        </w:rPr>
        <w:t>投标人名称：（公章）</w:t>
      </w:r>
      <w:r>
        <w:rPr>
          <w:rFonts w:hint="eastAsia"/>
          <w:sz w:val="28"/>
          <w:szCs w:val="28"/>
          <w:u w:val="single"/>
          <w:lang w:val="en-US"/>
        </w:rPr>
        <w:t xml:space="preserve">                      </w:t>
      </w:r>
    </w:p>
    <w:p w:rsidR="009A769D" w:rsidRDefault="00EA50E4">
      <w:pPr>
        <w:pStyle w:val="a3"/>
        <w:spacing w:before="203" w:line="360" w:lineRule="auto"/>
        <w:ind w:right="2447"/>
        <w:rPr>
          <w:sz w:val="28"/>
          <w:szCs w:val="28"/>
          <w:u w:val="single"/>
          <w:lang w:val="en-US"/>
        </w:rPr>
      </w:pPr>
      <w:r>
        <w:rPr>
          <w:sz w:val="28"/>
          <w:szCs w:val="28"/>
        </w:rPr>
        <w:t>法人代表或委托代理人</w:t>
      </w:r>
      <w:r>
        <w:rPr>
          <w:rFonts w:hint="eastAsia"/>
          <w:sz w:val="28"/>
          <w:szCs w:val="28"/>
        </w:rPr>
        <w:t>：</w:t>
      </w:r>
      <w:r>
        <w:rPr>
          <w:sz w:val="28"/>
          <w:szCs w:val="28"/>
        </w:rPr>
        <w:t>（签字或盖章）</w:t>
      </w:r>
      <w:r>
        <w:rPr>
          <w:rFonts w:hint="eastAsia"/>
          <w:sz w:val="28"/>
          <w:szCs w:val="28"/>
          <w:u w:val="single"/>
          <w:lang w:val="en-US"/>
        </w:rPr>
        <w:t xml:space="preserve">             </w:t>
      </w:r>
    </w:p>
    <w:p w:rsidR="009A769D" w:rsidRDefault="00EA50E4">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9A769D" w:rsidRDefault="009A769D">
      <w:pPr>
        <w:rPr>
          <w:b/>
          <w:bCs/>
          <w:sz w:val="24"/>
          <w:szCs w:val="24"/>
          <w:lang w:val="en-US"/>
        </w:rPr>
        <w:sectPr w:rsidR="009A769D">
          <w:headerReference w:type="default" r:id="rId15"/>
          <w:pgSz w:w="11910" w:h="16850"/>
          <w:pgMar w:top="1440" w:right="1800" w:bottom="1440" w:left="1800" w:header="1051" w:footer="1057" w:gutter="0"/>
          <w:pgNumType w:start="1"/>
          <w:cols w:space="720"/>
        </w:sectPr>
      </w:pPr>
    </w:p>
    <w:p w:rsidR="009A769D" w:rsidRDefault="00EA50E4">
      <w:pPr>
        <w:ind w:right="337"/>
        <w:jc w:val="center"/>
        <w:rPr>
          <w:b/>
          <w:sz w:val="30"/>
        </w:rPr>
      </w:pPr>
      <w:bookmarkStart w:id="3" w:name="（七）不拖欠农牧民工工资承诺函"/>
      <w:bookmarkStart w:id="4" w:name="八、资格审查资料"/>
      <w:bookmarkStart w:id="5" w:name="（八）承诺书"/>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9A769D" w:rsidRDefault="00EA50E4">
      <w:pPr>
        <w:pStyle w:val="a3"/>
        <w:spacing w:before="98" w:line="360" w:lineRule="auto"/>
        <w:ind w:left="771"/>
      </w:pPr>
      <w:r>
        <w:t xml:space="preserve"> </w:t>
      </w:r>
    </w:p>
    <w:p w:rsidR="009A769D" w:rsidRDefault="00EA50E4">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9A769D" w:rsidRDefault="009A769D">
      <w:pPr>
        <w:pStyle w:val="a3"/>
        <w:spacing w:before="6" w:line="360" w:lineRule="auto"/>
        <w:rPr>
          <w:sz w:val="28"/>
          <w:szCs w:val="28"/>
        </w:rPr>
      </w:pPr>
    </w:p>
    <w:p w:rsidR="009A769D" w:rsidRDefault="00EA50E4">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赤峰市红山区妇幼保健院迁建项目</w:t>
      </w:r>
      <w:r>
        <w:rPr>
          <w:rFonts w:hint="eastAsia"/>
          <w:sz w:val="28"/>
          <w:szCs w:val="28"/>
        </w:rPr>
        <w:t>马镫筋、钢筋套筒</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9A769D" w:rsidRDefault="00EA50E4">
      <w:pPr>
        <w:ind w:firstLineChars="200" w:firstLine="560"/>
        <w:rPr>
          <w:sz w:val="28"/>
          <w:szCs w:val="28"/>
        </w:rPr>
      </w:pPr>
      <w:bookmarkStart w:id="8" w:name="特此声明！"/>
      <w:bookmarkEnd w:id="8"/>
      <w:r>
        <w:rPr>
          <w:sz w:val="28"/>
          <w:szCs w:val="28"/>
        </w:rPr>
        <w:t>特此声明！</w:t>
      </w:r>
      <w:r>
        <w:rPr>
          <w:sz w:val="28"/>
          <w:szCs w:val="28"/>
        </w:rPr>
        <w:t xml:space="preserve"> </w:t>
      </w:r>
    </w:p>
    <w:p w:rsidR="009A769D" w:rsidRDefault="009A769D">
      <w:pPr>
        <w:pStyle w:val="a3"/>
        <w:spacing w:line="360" w:lineRule="auto"/>
        <w:rPr>
          <w:sz w:val="20"/>
        </w:rPr>
      </w:pPr>
    </w:p>
    <w:p w:rsidR="009A769D" w:rsidRDefault="009A769D">
      <w:pPr>
        <w:pStyle w:val="a3"/>
        <w:spacing w:line="360" w:lineRule="auto"/>
        <w:rPr>
          <w:sz w:val="20"/>
        </w:rPr>
      </w:pPr>
    </w:p>
    <w:p w:rsidR="009A769D" w:rsidRDefault="009A769D">
      <w:pPr>
        <w:pStyle w:val="a3"/>
        <w:spacing w:line="360" w:lineRule="auto"/>
        <w:rPr>
          <w:sz w:val="20"/>
        </w:rPr>
      </w:pPr>
    </w:p>
    <w:p w:rsidR="009A769D" w:rsidRDefault="009A769D">
      <w:pPr>
        <w:pStyle w:val="a3"/>
        <w:spacing w:line="360" w:lineRule="auto"/>
        <w:rPr>
          <w:sz w:val="20"/>
        </w:rPr>
      </w:pPr>
    </w:p>
    <w:p w:rsidR="009A769D" w:rsidRDefault="009A769D">
      <w:pPr>
        <w:pStyle w:val="a3"/>
        <w:spacing w:line="360" w:lineRule="auto"/>
        <w:rPr>
          <w:sz w:val="20"/>
        </w:rPr>
      </w:pPr>
    </w:p>
    <w:p w:rsidR="009A769D" w:rsidRDefault="009A769D">
      <w:pPr>
        <w:pStyle w:val="a3"/>
        <w:spacing w:before="11" w:line="360" w:lineRule="auto"/>
        <w:rPr>
          <w:sz w:val="27"/>
        </w:rPr>
      </w:pPr>
    </w:p>
    <w:p w:rsidR="009A769D" w:rsidRDefault="00EA50E4">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9A769D" w:rsidRDefault="00EA50E4">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9A769D" w:rsidRDefault="00EA50E4">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p w:rsidR="009A769D" w:rsidRDefault="009A769D"/>
    <w:sectPr w:rsidR="009A769D" w:rsidSect="009A76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0E4" w:rsidRDefault="00EA50E4" w:rsidP="009A769D">
      <w:r>
        <w:separator/>
      </w:r>
    </w:p>
  </w:endnote>
  <w:endnote w:type="continuationSeparator" w:id="0">
    <w:p w:rsidR="00EA50E4" w:rsidRDefault="00EA50E4" w:rsidP="009A7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9D" w:rsidRDefault="009A769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0E4" w:rsidRDefault="00EA50E4" w:rsidP="009A769D">
      <w:r>
        <w:separator/>
      </w:r>
    </w:p>
  </w:footnote>
  <w:footnote w:type="continuationSeparator" w:id="0">
    <w:p w:rsidR="00EA50E4" w:rsidRDefault="00EA50E4" w:rsidP="009A7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9D" w:rsidRDefault="00EA50E4">
    <w:pPr>
      <w:pStyle w:val="a5"/>
      <w:pBdr>
        <w:bottom w:val="single" w:sz="4" w:space="1" w:color="auto"/>
      </w:pBdr>
    </w:pPr>
    <w:r>
      <w:rPr>
        <w:rFonts w:hint="eastAsia"/>
        <w:szCs w:val="18"/>
        <w:lang w:val="en-US"/>
      </w:rPr>
      <w:t>赤峰市红山区妇幼保健院迁建</w:t>
    </w:r>
    <w:r>
      <w:rPr>
        <w:rFonts w:hint="eastAsia"/>
        <w:szCs w:val="18"/>
        <w:lang w:val="en-US"/>
      </w:rPr>
      <w:t>项目</w:t>
    </w:r>
    <w:r>
      <w:rPr>
        <w:rFonts w:hint="eastAsia"/>
        <w:szCs w:val="18"/>
        <w:lang w:val="en-US"/>
      </w:rPr>
      <w:t>马凳筋、钢筋套筒、止水钢板、止水螺栓、采购</w:t>
    </w:r>
    <w:r>
      <w:rPr>
        <w:szCs w:val="18"/>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9D" w:rsidRDefault="00EA50E4">
    <w:pPr>
      <w:pStyle w:val="a3"/>
      <w:pBdr>
        <w:bottom w:val="single" w:sz="4" w:space="0" w:color="auto"/>
      </w:pBdr>
      <w:tabs>
        <w:tab w:val="left" w:pos="1178"/>
      </w:tabs>
      <w:rPr>
        <w:sz w:val="20"/>
      </w:rPr>
    </w:pPr>
    <w:r>
      <w:rPr>
        <w:rFonts w:hint="eastAsia"/>
        <w:sz w:val="18"/>
        <w:szCs w:val="18"/>
        <w:lang w:val="en-US"/>
      </w:rPr>
      <w:t>赤峰市红山区妇幼保健院迁建</w:t>
    </w:r>
    <w:r>
      <w:rPr>
        <w:rFonts w:hint="eastAsia"/>
        <w:sz w:val="18"/>
        <w:szCs w:val="18"/>
        <w:lang w:val="en-US"/>
      </w:rPr>
      <w:t>项目</w:t>
    </w:r>
    <w:r>
      <w:rPr>
        <w:rFonts w:hint="eastAsia"/>
        <w:sz w:val="18"/>
        <w:szCs w:val="18"/>
        <w:lang w:val="en-US"/>
      </w:rPr>
      <w:t>马凳筋、钢筋套筒、止水钢板、止水螺栓、采购</w:t>
    </w:r>
    <w:r>
      <w:rPr>
        <w:sz w:val="18"/>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9D" w:rsidRDefault="00EA50E4">
    <w:pPr>
      <w:pStyle w:val="a3"/>
      <w:pBdr>
        <w:bottom w:val="single" w:sz="4" w:space="0" w:color="auto"/>
      </w:pBdr>
      <w:tabs>
        <w:tab w:val="left" w:pos="1178"/>
      </w:tabs>
      <w:rPr>
        <w:sz w:val="20"/>
      </w:rPr>
    </w:pPr>
    <w:r>
      <w:rPr>
        <w:rFonts w:hint="eastAsia"/>
        <w:sz w:val="18"/>
        <w:szCs w:val="18"/>
        <w:lang w:val="en-US"/>
      </w:rPr>
      <w:t>赤峰市红山区妇幼保健院迁建</w:t>
    </w:r>
    <w:r>
      <w:rPr>
        <w:rFonts w:hint="eastAsia"/>
        <w:sz w:val="18"/>
        <w:szCs w:val="18"/>
        <w:lang w:val="en-US"/>
      </w:rPr>
      <w:t>项目</w:t>
    </w:r>
    <w:r>
      <w:rPr>
        <w:rFonts w:hint="eastAsia"/>
        <w:sz w:val="18"/>
        <w:szCs w:val="18"/>
        <w:lang w:val="en-US"/>
      </w:rPr>
      <w:t>马凳筋、钢筋套筒、止水钢板、止水螺栓、采购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0E2D9"/>
    <w:multiLevelType w:val="singleLevel"/>
    <w:tmpl w:val="2D00E2D9"/>
    <w:lvl w:ilvl="0">
      <w:start w:val="1"/>
      <w:numFmt w:val="decimal"/>
      <w:suff w:val="nothing"/>
      <w:lvlText w:val="%1、"/>
      <w:lvlJc w:val="left"/>
    </w:lvl>
  </w:abstractNum>
  <w:abstractNum w:abstractNumId="1">
    <w:nsid w:val="3DF53F99"/>
    <w:multiLevelType w:val="singleLevel"/>
    <w:tmpl w:val="3DF53F99"/>
    <w:lvl w:ilvl="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g4N2QxY2U0NWE5MGY5MGNlMzVmYjc0ZGRhNTA3MGEifQ=="/>
  </w:docVars>
  <w:rsids>
    <w:rsidRoot w:val="00172A27"/>
    <w:rsid w:val="00172A27"/>
    <w:rsid w:val="009A769D"/>
    <w:rsid w:val="00DB417C"/>
    <w:rsid w:val="00E56A3B"/>
    <w:rsid w:val="00EA50E4"/>
    <w:rsid w:val="01FD42EF"/>
    <w:rsid w:val="048605CC"/>
    <w:rsid w:val="0617006E"/>
    <w:rsid w:val="06756373"/>
    <w:rsid w:val="07F02457"/>
    <w:rsid w:val="08BD20E2"/>
    <w:rsid w:val="091137B5"/>
    <w:rsid w:val="0A067AB9"/>
    <w:rsid w:val="0C5D6722"/>
    <w:rsid w:val="0E9D794A"/>
    <w:rsid w:val="0F152C78"/>
    <w:rsid w:val="0F9B5454"/>
    <w:rsid w:val="0FDA58EF"/>
    <w:rsid w:val="102D5D9F"/>
    <w:rsid w:val="114E421F"/>
    <w:rsid w:val="13F14A1E"/>
    <w:rsid w:val="14C326E3"/>
    <w:rsid w:val="16D2144F"/>
    <w:rsid w:val="18E03D7A"/>
    <w:rsid w:val="1AC90BBF"/>
    <w:rsid w:val="1B1C538E"/>
    <w:rsid w:val="1B2E6E70"/>
    <w:rsid w:val="1BDC68CC"/>
    <w:rsid w:val="1D5726AE"/>
    <w:rsid w:val="1D6A0633"/>
    <w:rsid w:val="20967991"/>
    <w:rsid w:val="20A47591"/>
    <w:rsid w:val="211B1C44"/>
    <w:rsid w:val="22AC6FF8"/>
    <w:rsid w:val="242B03F0"/>
    <w:rsid w:val="24C83E91"/>
    <w:rsid w:val="258C3110"/>
    <w:rsid w:val="265942BD"/>
    <w:rsid w:val="26B62FE1"/>
    <w:rsid w:val="26D866E6"/>
    <w:rsid w:val="27F136FF"/>
    <w:rsid w:val="2A160B1E"/>
    <w:rsid w:val="2A697EC4"/>
    <w:rsid w:val="2AB0164F"/>
    <w:rsid w:val="2B85488A"/>
    <w:rsid w:val="2BC91A0E"/>
    <w:rsid w:val="2D76092E"/>
    <w:rsid w:val="2D8D5C78"/>
    <w:rsid w:val="2DCE2518"/>
    <w:rsid w:val="2E4427DA"/>
    <w:rsid w:val="2E60104E"/>
    <w:rsid w:val="300E12F2"/>
    <w:rsid w:val="311346E6"/>
    <w:rsid w:val="33490893"/>
    <w:rsid w:val="346040E6"/>
    <w:rsid w:val="35B7717F"/>
    <w:rsid w:val="35BB5469"/>
    <w:rsid w:val="379F6ADD"/>
    <w:rsid w:val="38086DE9"/>
    <w:rsid w:val="38A26A7B"/>
    <w:rsid w:val="39F33306"/>
    <w:rsid w:val="3A3F654C"/>
    <w:rsid w:val="3D6E33D0"/>
    <w:rsid w:val="402D7572"/>
    <w:rsid w:val="434A21E9"/>
    <w:rsid w:val="46454B62"/>
    <w:rsid w:val="48CA56B8"/>
    <w:rsid w:val="4A684D6D"/>
    <w:rsid w:val="4A9B157C"/>
    <w:rsid w:val="4ABB1C1E"/>
    <w:rsid w:val="4B9D1856"/>
    <w:rsid w:val="4C46376A"/>
    <w:rsid w:val="4C6C31D0"/>
    <w:rsid w:val="53D8739D"/>
    <w:rsid w:val="54F44159"/>
    <w:rsid w:val="560B1CAC"/>
    <w:rsid w:val="578515EA"/>
    <w:rsid w:val="5952257E"/>
    <w:rsid w:val="59892C39"/>
    <w:rsid w:val="5BC8419B"/>
    <w:rsid w:val="5CA5519E"/>
    <w:rsid w:val="5D942587"/>
    <w:rsid w:val="5E505241"/>
    <w:rsid w:val="6207544F"/>
    <w:rsid w:val="62AB377A"/>
    <w:rsid w:val="64055F8C"/>
    <w:rsid w:val="64D37E39"/>
    <w:rsid w:val="65D76223"/>
    <w:rsid w:val="662F3EE0"/>
    <w:rsid w:val="679D472E"/>
    <w:rsid w:val="694C640B"/>
    <w:rsid w:val="69BE438A"/>
    <w:rsid w:val="6B2B3DFF"/>
    <w:rsid w:val="6B43739A"/>
    <w:rsid w:val="6D5F4F8A"/>
    <w:rsid w:val="6D6A6E60"/>
    <w:rsid w:val="6D8C327A"/>
    <w:rsid w:val="6E631D09"/>
    <w:rsid w:val="6E702DD2"/>
    <w:rsid w:val="6E73727C"/>
    <w:rsid w:val="6F140903"/>
    <w:rsid w:val="6FF15617"/>
    <w:rsid w:val="70C1323B"/>
    <w:rsid w:val="70E433CD"/>
    <w:rsid w:val="71A768D5"/>
    <w:rsid w:val="71D077B2"/>
    <w:rsid w:val="73027B3B"/>
    <w:rsid w:val="747D00EF"/>
    <w:rsid w:val="756E770A"/>
    <w:rsid w:val="75B90985"/>
    <w:rsid w:val="77811976"/>
    <w:rsid w:val="78994119"/>
    <w:rsid w:val="79224A93"/>
    <w:rsid w:val="7C666F1B"/>
    <w:rsid w:val="7EDC5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A769D"/>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9A769D"/>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9A769D"/>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9A769D"/>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9A769D"/>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9A769D"/>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9A769D"/>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9A769D"/>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A769D"/>
    <w:rPr>
      <w:sz w:val="24"/>
      <w:szCs w:val="24"/>
    </w:rPr>
  </w:style>
  <w:style w:type="paragraph" w:styleId="a4">
    <w:name w:val="footer"/>
    <w:basedOn w:val="a"/>
    <w:qFormat/>
    <w:rsid w:val="009A769D"/>
    <w:pPr>
      <w:tabs>
        <w:tab w:val="center" w:pos="4153"/>
        <w:tab w:val="right" w:pos="8306"/>
      </w:tabs>
      <w:snapToGrid w:val="0"/>
    </w:pPr>
    <w:rPr>
      <w:sz w:val="18"/>
    </w:rPr>
  </w:style>
  <w:style w:type="paragraph" w:styleId="a5">
    <w:name w:val="header"/>
    <w:basedOn w:val="a"/>
    <w:qFormat/>
    <w:rsid w:val="009A769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rsid w:val="009A769D"/>
    <w:pPr>
      <w:spacing w:beforeAutospacing="1" w:afterAutospacing="1"/>
    </w:pPr>
    <w:rPr>
      <w:rFonts w:cs="Times New Roman"/>
      <w:sz w:val="24"/>
      <w:lang w:val="en-US" w:bidi="ar-SA"/>
    </w:rPr>
  </w:style>
  <w:style w:type="table" w:styleId="a7">
    <w:name w:val="Table Grid"/>
    <w:basedOn w:val="a1"/>
    <w:qFormat/>
    <w:rsid w:val="009A76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9A769D"/>
    <w:rPr>
      <w:color w:val="0000FF"/>
      <w:u w:val="single"/>
    </w:rPr>
  </w:style>
  <w:style w:type="paragraph" w:styleId="a9">
    <w:name w:val="List Paragraph"/>
    <w:basedOn w:val="a"/>
    <w:uiPriority w:val="1"/>
    <w:qFormat/>
    <w:rsid w:val="009A769D"/>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gzyj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mgzyjzz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2</cp:revision>
  <dcterms:created xsi:type="dcterms:W3CDTF">2022-04-06T02:22:00Z</dcterms:created>
  <dcterms:modified xsi:type="dcterms:W3CDTF">2022-07-11T08:28:00Z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FFE1475B442C411CA2ACB645BB62D867</vt:lpwstr>
  </property>
</Properties>
</file>