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67" w:rsidRDefault="00900063">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050067" w:rsidRDefault="00050067">
      <w:pPr>
        <w:pStyle w:val="a3"/>
        <w:spacing w:before="8"/>
        <w:rPr>
          <w:lang w:val="en-US"/>
        </w:rPr>
      </w:pPr>
    </w:p>
    <w:p w:rsidR="00050067" w:rsidRDefault="00050067">
      <w:pPr>
        <w:pStyle w:val="a3"/>
        <w:spacing w:before="8"/>
        <w:rPr>
          <w:lang w:val="en-US"/>
        </w:rPr>
      </w:pPr>
    </w:p>
    <w:p w:rsidR="00050067" w:rsidRDefault="00050067">
      <w:pPr>
        <w:pStyle w:val="a3"/>
        <w:spacing w:before="8"/>
        <w:rPr>
          <w:lang w:val="en-US"/>
        </w:rPr>
      </w:pPr>
    </w:p>
    <w:p w:rsidR="00050067" w:rsidRDefault="00900063">
      <w:pPr>
        <w:pStyle w:val="a3"/>
        <w:spacing w:before="8"/>
        <w:rPr>
          <w:rFonts w:ascii="Times New Roman"/>
          <w:sz w:val="26"/>
          <w:lang w:val="en-US"/>
        </w:rPr>
      </w:pPr>
      <w:r>
        <w:rPr>
          <w:rFonts w:ascii="Times New Roman" w:hint="eastAsia"/>
          <w:sz w:val="26"/>
          <w:lang w:val="en-US"/>
        </w:rPr>
        <w:t xml:space="preserve"> </w:t>
      </w:r>
    </w:p>
    <w:p w:rsidR="00050067" w:rsidRDefault="00050067">
      <w:pPr>
        <w:pStyle w:val="3"/>
        <w:tabs>
          <w:tab w:val="left" w:pos="4565"/>
          <w:tab w:val="left" w:pos="9146"/>
        </w:tabs>
        <w:spacing w:line="339" w:lineRule="exact"/>
        <w:ind w:right="17"/>
      </w:pPr>
      <w:r w:rsidRPr="00050067">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strokeweight="2.25pt">
            <w10:wrap anchorx="page"/>
          </v:line>
        </w:pict>
      </w:r>
    </w:p>
    <w:p w:rsidR="00050067" w:rsidRDefault="00900063">
      <w:pPr>
        <w:spacing w:line="423" w:lineRule="exact"/>
        <w:ind w:left="145"/>
        <w:jc w:val="center"/>
        <w:rPr>
          <w:rFonts w:ascii="微软雅黑"/>
          <w:b/>
          <w:sz w:val="36"/>
        </w:rPr>
      </w:pPr>
      <w:r>
        <w:rPr>
          <w:rFonts w:ascii="微软雅黑"/>
          <w:b/>
          <w:w w:val="168"/>
          <w:sz w:val="36"/>
        </w:rPr>
        <w:t xml:space="preserve"> </w:t>
      </w:r>
    </w:p>
    <w:p w:rsidR="00050067" w:rsidRDefault="00900063" w:rsidP="00255FD3">
      <w:pPr>
        <w:pStyle w:val="a3"/>
        <w:ind w:leftChars="-94" w:left="1560" w:hangingChars="400" w:hanging="1767"/>
        <w:jc w:val="center"/>
        <w:rPr>
          <w:b/>
          <w:bCs/>
          <w:sz w:val="44"/>
          <w:szCs w:val="44"/>
          <w:lang w:val="en-US"/>
        </w:rPr>
      </w:pPr>
      <w:r>
        <w:rPr>
          <w:rFonts w:hint="eastAsia"/>
          <w:b/>
          <w:bCs/>
          <w:sz w:val="44"/>
          <w:szCs w:val="44"/>
          <w:lang w:val="en-US"/>
        </w:rPr>
        <w:t>赤峰学院附属医院临床综合楼建设项目</w:t>
      </w:r>
      <w:r>
        <w:rPr>
          <w:rFonts w:hint="eastAsia"/>
          <w:b/>
          <w:bCs/>
          <w:sz w:val="44"/>
          <w:szCs w:val="44"/>
          <w:lang w:val="en-US"/>
        </w:rPr>
        <w:t>PVC-U</w:t>
      </w:r>
      <w:r>
        <w:rPr>
          <w:rFonts w:hint="eastAsia"/>
          <w:b/>
          <w:bCs/>
          <w:sz w:val="44"/>
          <w:szCs w:val="44"/>
          <w:lang w:val="en-US"/>
        </w:rPr>
        <w:t>排水管材管件采购</w:t>
      </w:r>
    </w:p>
    <w:p w:rsidR="00050067" w:rsidRDefault="00050067">
      <w:pPr>
        <w:pStyle w:val="a3"/>
        <w:rPr>
          <w:b/>
          <w:bCs/>
          <w:sz w:val="44"/>
          <w:szCs w:val="44"/>
        </w:rPr>
      </w:pPr>
    </w:p>
    <w:p w:rsidR="00050067" w:rsidRDefault="00900063">
      <w:pPr>
        <w:pStyle w:val="a3"/>
        <w:ind w:firstLineChars="300" w:firstLine="1325"/>
        <w:rPr>
          <w:b/>
          <w:bCs/>
          <w:sz w:val="44"/>
          <w:szCs w:val="44"/>
          <w:lang w:val="en-US"/>
        </w:rPr>
      </w:pPr>
      <w:r>
        <w:rPr>
          <w:b/>
          <w:bCs/>
          <w:sz w:val="44"/>
          <w:szCs w:val="44"/>
        </w:rPr>
        <w:t>招标项目编号：</w:t>
      </w:r>
      <w:r>
        <w:rPr>
          <w:rFonts w:hint="eastAsia"/>
          <w:b/>
          <w:bCs/>
          <w:sz w:val="44"/>
          <w:szCs w:val="44"/>
          <w:lang w:val="en-US"/>
        </w:rPr>
        <w:t>ZYJZFSYY20220008</w:t>
      </w:r>
    </w:p>
    <w:p w:rsidR="00050067" w:rsidRDefault="00050067">
      <w:pPr>
        <w:pStyle w:val="a3"/>
        <w:rPr>
          <w:b/>
          <w:bCs/>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10"/>
        </w:rPr>
      </w:pPr>
    </w:p>
    <w:p w:rsidR="00050067" w:rsidRDefault="00050067">
      <w:pPr>
        <w:pStyle w:val="a3"/>
        <w:spacing w:before="1"/>
        <w:rPr>
          <w:sz w:val="7"/>
        </w:rPr>
      </w:pPr>
    </w:p>
    <w:p w:rsidR="00050067" w:rsidRDefault="00900063">
      <w:pPr>
        <w:spacing w:before="1" w:line="25" w:lineRule="exact"/>
        <w:ind w:left="17"/>
        <w:jc w:val="center"/>
        <w:rPr>
          <w:sz w:val="10"/>
        </w:rPr>
      </w:pPr>
      <w:r>
        <w:rPr>
          <w:w w:val="105"/>
          <w:sz w:val="10"/>
        </w:rPr>
        <w:t xml:space="preserve"> </w:t>
      </w:r>
    </w:p>
    <w:p w:rsidR="00050067" w:rsidRDefault="00900063">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050067" w:rsidRDefault="00900063">
      <w:pPr>
        <w:spacing w:line="247" w:lineRule="exact"/>
        <w:ind w:left="107"/>
        <w:jc w:val="center"/>
        <w:rPr>
          <w:sz w:val="28"/>
        </w:rPr>
      </w:pPr>
      <w:r>
        <w:rPr>
          <w:w w:val="101"/>
          <w:sz w:val="28"/>
        </w:rPr>
        <w:t xml:space="preserve"> </w:t>
      </w:r>
    </w:p>
    <w:p w:rsidR="00050067" w:rsidRDefault="00900063">
      <w:pPr>
        <w:pStyle w:val="a3"/>
        <w:spacing w:before="71"/>
        <w:ind w:left="85"/>
        <w:jc w:val="center"/>
      </w:pPr>
      <w:r>
        <w:t xml:space="preserve"> </w:t>
      </w: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rPr>
          <w:sz w:val="20"/>
        </w:rPr>
      </w:pPr>
    </w:p>
    <w:p w:rsidR="00050067" w:rsidRDefault="00050067">
      <w:pPr>
        <w:pStyle w:val="a3"/>
        <w:spacing w:before="10"/>
        <w:rPr>
          <w:sz w:val="25"/>
        </w:rPr>
      </w:pPr>
    </w:p>
    <w:p w:rsidR="00050067" w:rsidRDefault="00900063">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050067" w:rsidRDefault="00900063">
      <w:pPr>
        <w:spacing w:before="194" w:line="448" w:lineRule="auto"/>
        <w:ind w:right="1676"/>
        <w:jc w:val="center"/>
        <w:rPr>
          <w:rFonts w:ascii="微软雅黑" w:eastAsia="微软雅黑"/>
          <w:sz w:val="36"/>
        </w:rPr>
        <w:sectPr w:rsidR="00050067">
          <w:headerReference w:type="default" r:id="rId9"/>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sidR="00255FD3">
        <w:rPr>
          <w:rFonts w:ascii="微软雅黑" w:eastAsia="微软雅黑" w:hint="eastAsia"/>
          <w:b/>
          <w:sz w:val="31"/>
          <w:lang w:val="en-US"/>
        </w:rPr>
        <w:t>七</w:t>
      </w:r>
      <w:r>
        <w:rPr>
          <w:rFonts w:ascii="微软雅黑" w:eastAsia="微软雅黑" w:hint="eastAsia"/>
          <w:b/>
          <w:sz w:val="31"/>
        </w:rPr>
        <w:t>月</w:t>
      </w:r>
    </w:p>
    <w:p w:rsidR="00050067" w:rsidRDefault="00050067">
      <w:pPr>
        <w:spacing w:line="571" w:lineRule="exact"/>
        <w:ind w:right="17"/>
        <w:jc w:val="center"/>
        <w:rPr>
          <w:rFonts w:ascii="微软雅黑" w:eastAsia="微软雅黑"/>
          <w:b/>
          <w:sz w:val="36"/>
        </w:rPr>
      </w:pPr>
    </w:p>
    <w:p w:rsidR="00050067" w:rsidRDefault="00900063">
      <w:pPr>
        <w:spacing w:line="571" w:lineRule="exact"/>
        <w:ind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p>
    <w:p w:rsidR="00050067" w:rsidRDefault="00900063">
      <w:pPr>
        <w:pStyle w:val="a3"/>
        <w:spacing w:before="277" w:line="720" w:lineRule="auto"/>
        <w:ind w:left="85"/>
        <w:jc w:val="center"/>
      </w:pPr>
      <w:r>
        <w:t xml:space="preserve"> </w:t>
      </w:r>
    </w:p>
    <w:p w:rsidR="00050067" w:rsidRDefault="00050067">
      <w:pPr>
        <w:tabs>
          <w:tab w:val="left" w:leader="dot" w:pos="9272"/>
        </w:tabs>
        <w:spacing w:before="163" w:line="720" w:lineRule="auto"/>
        <w:rPr>
          <w:sz w:val="28"/>
        </w:rPr>
      </w:pPr>
      <w:hyperlink w:anchor="_bookmark0" w:history="1">
        <w:r w:rsidR="00900063">
          <w:rPr>
            <w:sz w:val="28"/>
          </w:rPr>
          <w:t>第一</w:t>
        </w:r>
        <w:r w:rsidR="00900063">
          <w:rPr>
            <w:spacing w:val="-15"/>
            <w:sz w:val="28"/>
          </w:rPr>
          <w:t>章</w:t>
        </w:r>
        <w:r w:rsidR="00900063">
          <w:rPr>
            <w:spacing w:val="-15"/>
            <w:sz w:val="28"/>
          </w:rPr>
          <w:t xml:space="preserve"> </w:t>
        </w:r>
        <w:r w:rsidR="00900063">
          <w:rPr>
            <w:spacing w:val="39"/>
            <w:sz w:val="28"/>
          </w:rPr>
          <w:t xml:space="preserve"> </w:t>
        </w:r>
        <w:r w:rsidR="00900063">
          <w:rPr>
            <w:sz w:val="28"/>
          </w:rPr>
          <w:t>招标</w:t>
        </w:r>
        <w:r w:rsidR="00900063">
          <w:rPr>
            <w:spacing w:val="-15"/>
            <w:sz w:val="28"/>
          </w:rPr>
          <w:t>公</w:t>
        </w:r>
        <w:r w:rsidR="00900063">
          <w:rPr>
            <w:sz w:val="28"/>
          </w:rPr>
          <w:t>告</w:t>
        </w:r>
        <w:r w:rsidR="00900063">
          <w:rPr>
            <w:rFonts w:hint="eastAsia"/>
            <w:sz w:val="28"/>
          </w:rPr>
          <w:t>………………………………………………………</w:t>
        </w:r>
        <w:r w:rsidR="00900063">
          <w:rPr>
            <w:spacing w:val="7"/>
            <w:sz w:val="28"/>
          </w:rPr>
          <w:t>1</w:t>
        </w:r>
      </w:hyperlink>
    </w:p>
    <w:p w:rsidR="00050067" w:rsidRDefault="00050067">
      <w:pPr>
        <w:pStyle w:val="a3"/>
        <w:spacing w:before="7" w:line="720" w:lineRule="auto"/>
        <w:rPr>
          <w:sz w:val="23"/>
        </w:rPr>
      </w:pPr>
    </w:p>
    <w:p w:rsidR="00050067" w:rsidRDefault="00050067">
      <w:pPr>
        <w:tabs>
          <w:tab w:val="left" w:leader="dot" w:pos="9272"/>
        </w:tabs>
        <w:spacing w:line="720" w:lineRule="auto"/>
        <w:rPr>
          <w:sz w:val="28"/>
        </w:rPr>
      </w:pPr>
      <w:hyperlink w:anchor="_bookmark1" w:history="1">
        <w:r w:rsidR="00900063">
          <w:rPr>
            <w:sz w:val="28"/>
          </w:rPr>
          <w:t>第二</w:t>
        </w:r>
        <w:r w:rsidR="00900063">
          <w:rPr>
            <w:spacing w:val="-15"/>
            <w:sz w:val="28"/>
          </w:rPr>
          <w:t>章</w:t>
        </w:r>
        <w:r w:rsidR="00900063">
          <w:rPr>
            <w:spacing w:val="-15"/>
            <w:sz w:val="28"/>
          </w:rPr>
          <w:t xml:space="preserve"> </w:t>
        </w:r>
        <w:r w:rsidR="00900063">
          <w:rPr>
            <w:spacing w:val="42"/>
            <w:sz w:val="28"/>
          </w:rPr>
          <w:t xml:space="preserve"> </w:t>
        </w:r>
        <w:r w:rsidR="00900063">
          <w:rPr>
            <w:sz w:val="28"/>
          </w:rPr>
          <w:t>投标</w:t>
        </w:r>
        <w:r w:rsidR="00900063">
          <w:rPr>
            <w:spacing w:val="-15"/>
            <w:sz w:val="28"/>
          </w:rPr>
          <w:t>人</w:t>
        </w:r>
        <w:r w:rsidR="00900063">
          <w:rPr>
            <w:sz w:val="28"/>
          </w:rPr>
          <w:t>须知</w:t>
        </w:r>
        <w:r w:rsidR="00900063">
          <w:rPr>
            <w:rFonts w:hint="eastAsia"/>
            <w:sz w:val="28"/>
          </w:rPr>
          <w:t>……………………………………………………</w:t>
        </w:r>
        <w:r w:rsidR="00900063">
          <w:rPr>
            <w:rFonts w:hint="eastAsia"/>
            <w:spacing w:val="7"/>
            <w:sz w:val="28"/>
            <w:lang w:val="en-US"/>
          </w:rPr>
          <w:t>3</w:t>
        </w:r>
      </w:hyperlink>
    </w:p>
    <w:p w:rsidR="00050067" w:rsidRDefault="00050067">
      <w:pPr>
        <w:pStyle w:val="a3"/>
        <w:spacing w:before="9" w:line="720" w:lineRule="auto"/>
      </w:pPr>
    </w:p>
    <w:p w:rsidR="00050067" w:rsidRDefault="00050067">
      <w:pPr>
        <w:tabs>
          <w:tab w:val="left" w:leader="dot" w:pos="8972"/>
        </w:tabs>
        <w:spacing w:line="720" w:lineRule="auto"/>
        <w:rPr>
          <w:sz w:val="28"/>
        </w:rPr>
      </w:pPr>
      <w:hyperlink w:anchor="_bookmark7" w:history="1">
        <w:r w:rsidR="00900063">
          <w:rPr>
            <w:sz w:val="28"/>
          </w:rPr>
          <w:t>第</w:t>
        </w:r>
        <w:r w:rsidR="00900063">
          <w:rPr>
            <w:rFonts w:hint="eastAsia"/>
            <w:sz w:val="28"/>
            <w:lang w:val="en-US"/>
          </w:rPr>
          <w:t>三</w:t>
        </w:r>
        <w:r w:rsidR="00900063">
          <w:rPr>
            <w:spacing w:val="-15"/>
            <w:sz w:val="28"/>
          </w:rPr>
          <w:t>章</w:t>
        </w:r>
        <w:r w:rsidR="00900063">
          <w:rPr>
            <w:spacing w:val="-15"/>
            <w:sz w:val="28"/>
          </w:rPr>
          <w:t xml:space="preserve"> </w:t>
        </w:r>
        <w:r w:rsidR="00900063">
          <w:rPr>
            <w:spacing w:val="45"/>
            <w:sz w:val="28"/>
          </w:rPr>
          <w:t xml:space="preserve"> </w:t>
        </w:r>
        <w:r w:rsidR="00900063">
          <w:rPr>
            <w:sz w:val="28"/>
          </w:rPr>
          <w:t>投标</w:t>
        </w:r>
        <w:r w:rsidR="00900063">
          <w:rPr>
            <w:spacing w:val="-15"/>
            <w:sz w:val="28"/>
          </w:rPr>
          <w:t>文</w:t>
        </w:r>
        <w:r w:rsidR="00900063">
          <w:rPr>
            <w:sz w:val="28"/>
          </w:rPr>
          <w:t>件格式</w:t>
        </w:r>
        <w:r w:rsidR="00900063">
          <w:rPr>
            <w:rFonts w:hint="eastAsia"/>
            <w:sz w:val="28"/>
          </w:rPr>
          <w:t>…………………………………………………</w:t>
        </w:r>
        <w:r w:rsidR="00900063">
          <w:rPr>
            <w:rFonts w:hint="eastAsia"/>
            <w:spacing w:val="7"/>
            <w:sz w:val="28"/>
            <w:lang w:val="en-US"/>
          </w:rPr>
          <w:t>5</w:t>
        </w:r>
      </w:hyperlink>
    </w:p>
    <w:p w:rsidR="00050067" w:rsidRDefault="00900063">
      <w:pPr>
        <w:spacing w:before="32" w:line="720" w:lineRule="auto"/>
        <w:ind w:right="8923"/>
        <w:jc w:val="center"/>
        <w:rPr>
          <w:rFonts w:ascii="微软雅黑"/>
          <w:b/>
          <w:sz w:val="36"/>
        </w:rPr>
      </w:pPr>
      <w:r>
        <w:rPr>
          <w:rFonts w:ascii="微软雅黑"/>
          <w:b/>
          <w:w w:val="168"/>
          <w:sz w:val="36"/>
        </w:rPr>
        <w:t xml:space="preserve"> </w:t>
      </w:r>
    </w:p>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900063">
      <w:pPr>
        <w:spacing w:line="553" w:lineRule="exact"/>
        <w:ind w:right="17"/>
        <w:jc w:val="center"/>
        <w:rPr>
          <w:rFonts w:ascii="微软雅黑" w:eastAsia="微软雅黑"/>
          <w:b/>
          <w:sz w:val="44"/>
          <w:szCs w:val="44"/>
        </w:rPr>
      </w:pPr>
      <w:r>
        <w:rPr>
          <w:rFonts w:ascii="微软雅黑" w:eastAsia="微软雅黑" w:hint="eastAsia"/>
          <w:b/>
          <w:sz w:val="44"/>
          <w:szCs w:val="44"/>
        </w:rPr>
        <w:t>第一章</w:t>
      </w:r>
      <w:r>
        <w:rPr>
          <w:rFonts w:ascii="微软雅黑" w:eastAsia="微软雅黑" w:hint="eastAsia"/>
          <w:b/>
          <w:sz w:val="44"/>
          <w:szCs w:val="44"/>
        </w:rPr>
        <w:t xml:space="preserve">   </w:t>
      </w:r>
      <w:r>
        <w:rPr>
          <w:rFonts w:ascii="微软雅黑" w:eastAsia="微软雅黑" w:hint="eastAsia"/>
          <w:b/>
          <w:sz w:val="44"/>
          <w:szCs w:val="44"/>
        </w:rPr>
        <w:t>招标公告</w:t>
      </w:r>
    </w:p>
    <w:p w:rsidR="00050067" w:rsidRDefault="00900063">
      <w:pPr>
        <w:spacing w:line="600" w:lineRule="exact"/>
        <w:ind w:left="87" w:right="17"/>
        <w:jc w:val="center"/>
        <w:rPr>
          <w:sz w:val="28"/>
          <w:szCs w:val="28"/>
        </w:rPr>
      </w:pPr>
      <w:r>
        <w:rPr>
          <w:rFonts w:hint="eastAsia"/>
          <w:b/>
          <w:sz w:val="36"/>
          <w:szCs w:val="36"/>
          <w:lang w:val="en-US"/>
        </w:rPr>
        <w:t>赤峰学院附属医院临床综合楼建设项目</w:t>
      </w:r>
      <w:r>
        <w:rPr>
          <w:rFonts w:hint="eastAsia"/>
          <w:b/>
          <w:sz w:val="36"/>
          <w:szCs w:val="36"/>
          <w:lang w:val="en-US"/>
        </w:rPr>
        <w:t>PVC-U</w:t>
      </w:r>
      <w:r>
        <w:rPr>
          <w:rFonts w:hint="eastAsia"/>
          <w:b/>
          <w:sz w:val="36"/>
          <w:szCs w:val="36"/>
          <w:lang w:val="en-US"/>
        </w:rPr>
        <w:t>排水管材、管件采购</w:t>
      </w:r>
      <w:r>
        <w:rPr>
          <w:rFonts w:hint="eastAsia"/>
          <w:b/>
          <w:sz w:val="36"/>
          <w:szCs w:val="36"/>
        </w:rPr>
        <w:t>招标公告</w:t>
      </w:r>
      <w:r>
        <w:rPr>
          <w:rFonts w:hint="eastAsia"/>
          <w:sz w:val="36"/>
          <w:szCs w:val="36"/>
        </w:rPr>
        <w:t xml:space="preserve"> </w:t>
      </w:r>
    </w:p>
    <w:p w:rsidR="00050067" w:rsidRDefault="00900063">
      <w:pPr>
        <w:pStyle w:val="a3"/>
        <w:spacing w:before="79" w:line="600" w:lineRule="exact"/>
        <w:ind w:left="34" w:right="17"/>
        <w:jc w:val="center"/>
        <w:rPr>
          <w:b/>
          <w:sz w:val="10"/>
          <w:lang w:val="en-US"/>
        </w:rPr>
      </w:pPr>
      <w:r>
        <w:rPr>
          <w:rFonts w:hint="eastAsia"/>
          <w:b/>
          <w:bCs/>
        </w:rPr>
        <w:t>招标项目编号：</w:t>
      </w:r>
      <w:r>
        <w:rPr>
          <w:rFonts w:hint="eastAsia"/>
          <w:b/>
          <w:bCs/>
          <w:lang w:val="en-US"/>
        </w:rPr>
        <w:t>ZYJZFSYY</w:t>
      </w:r>
      <w:r>
        <w:rPr>
          <w:rFonts w:hint="eastAsia"/>
          <w:b/>
          <w:bCs/>
          <w:spacing w:val="14"/>
          <w:w w:val="85"/>
          <w:lang w:val="en-US"/>
        </w:rPr>
        <w:t>20220008</w:t>
      </w:r>
    </w:p>
    <w:p w:rsidR="00050067" w:rsidRDefault="00050067">
      <w:pPr>
        <w:pStyle w:val="a3"/>
        <w:spacing w:before="9" w:line="480" w:lineRule="auto"/>
        <w:rPr>
          <w:b/>
        </w:rPr>
      </w:pPr>
    </w:p>
    <w:p w:rsidR="00050067" w:rsidRDefault="00900063">
      <w:pPr>
        <w:spacing w:line="600" w:lineRule="exact"/>
        <w:rPr>
          <w:sz w:val="28"/>
          <w:szCs w:val="28"/>
        </w:rPr>
      </w:pPr>
      <w:r>
        <w:rPr>
          <w:rFonts w:hint="eastAsia"/>
          <w:b/>
          <w:bCs/>
          <w:sz w:val="28"/>
          <w:szCs w:val="28"/>
        </w:rPr>
        <w:t>1</w:t>
      </w:r>
      <w:r>
        <w:rPr>
          <w:rFonts w:hint="eastAsia"/>
          <w:b/>
          <w:bCs/>
          <w:sz w:val="28"/>
          <w:szCs w:val="28"/>
        </w:rPr>
        <w:t>、招标条件</w:t>
      </w:r>
      <w:r>
        <w:rPr>
          <w:rFonts w:hint="eastAsia"/>
          <w:b/>
          <w:bCs/>
          <w:sz w:val="28"/>
          <w:szCs w:val="28"/>
        </w:rPr>
        <w:t xml:space="preserve"> </w:t>
      </w:r>
    </w:p>
    <w:p w:rsidR="00050067" w:rsidRDefault="00900063">
      <w:pPr>
        <w:spacing w:line="600" w:lineRule="exact"/>
        <w:ind w:firstLineChars="200" w:firstLine="56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PVC-U</w:t>
      </w:r>
      <w:r>
        <w:rPr>
          <w:rFonts w:hint="eastAsia"/>
          <w:sz w:val="28"/>
          <w:szCs w:val="28"/>
          <w:lang w:val="en-US"/>
        </w:rPr>
        <w:t>排水管道、管件采购</w:t>
      </w:r>
      <w:r>
        <w:rPr>
          <w:rFonts w:hint="eastAsia"/>
          <w:sz w:val="28"/>
          <w:szCs w:val="28"/>
        </w:rPr>
        <w:t>进行公开招标。</w:t>
      </w:r>
    </w:p>
    <w:p w:rsidR="00050067" w:rsidRDefault="00900063">
      <w:pPr>
        <w:spacing w:line="600" w:lineRule="exact"/>
        <w:rPr>
          <w:sz w:val="28"/>
          <w:szCs w:val="28"/>
        </w:rPr>
      </w:pPr>
      <w:r>
        <w:rPr>
          <w:rFonts w:hint="eastAsia"/>
          <w:b/>
          <w:bCs/>
          <w:sz w:val="28"/>
          <w:szCs w:val="28"/>
        </w:rPr>
        <w:t>2</w:t>
      </w:r>
      <w:r>
        <w:rPr>
          <w:rFonts w:hint="eastAsia"/>
          <w:b/>
          <w:bCs/>
          <w:sz w:val="28"/>
          <w:szCs w:val="28"/>
        </w:rPr>
        <w:t>、工程概况与招标范围</w:t>
      </w:r>
      <w:r>
        <w:rPr>
          <w:rFonts w:hint="eastAsia"/>
          <w:b/>
          <w:bCs/>
          <w:sz w:val="28"/>
          <w:szCs w:val="28"/>
        </w:rPr>
        <w:t xml:space="preserve"> </w:t>
      </w:r>
    </w:p>
    <w:p w:rsidR="00050067" w:rsidRDefault="00900063">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rsidR="00050067" w:rsidRDefault="00900063">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w:t>
      </w:r>
      <w:r>
        <w:rPr>
          <w:rFonts w:hint="eastAsia"/>
          <w:sz w:val="28"/>
          <w:szCs w:val="28"/>
          <w:lang w:val="en-US"/>
        </w:rPr>
        <w:t>PVC-U</w:t>
      </w:r>
      <w:r>
        <w:rPr>
          <w:rFonts w:hint="eastAsia"/>
          <w:sz w:val="28"/>
          <w:szCs w:val="28"/>
          <w:lang w:val="en-US"/>
        </w:rPr>
        <w:t>排水管材管件采购</w:t>
      </w:r>
    </w:p>
    <w:p w:rsidR="00050067" w:rsidRDefault="00900063">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rsidR="00050067" w:rsidRDefault="00900063">
      <w:pPr>
        <w:spacing w:line="600" w:lineRule="exact"/>
        <w:ind w:firstLineChars="200" w:firstLine="56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w:t>
      </w:r>
      <w:r>
        <w:rPr>
          <w:rFonts w:hint="eastAsia"/>
          <w:color w:val="000000"/>
          <w:sz w:val="24"/>
          <w:szCs w:val="24"/>
          <w:lang w:val="en-US"/>
        </w:rPr>
        <w:t>平米，基底面积</w:t>
      </w:r>
      <w:r>
        <w:rPr>
          <w:rFonts w:hint="eastAsia"/>
          <w:color w:val="000000"/>
          <w:sz w:val="24"/>
          <w:szCs w:val="24"/>
          <w:lang w:val="en-US"/>
        </w:rPr>
        <w:t>5695.45</w:t>
      </w:r>
      <w:r>
        <w:rPr>
          <w:rFonts w:hint="eastAsia"/>
          <w:color w:val="000000"/>
          <w:sz w:val="24"/>
          <w:szCs w:val="24"/>
          <w:lang w:val="en-US"/>
        </w:rPr>
        <w:t>平方米</w:t>
      </w:r>
      <w:r>
        <w:rPr>
          <w:color w:val="000000"/>
          <w:sz w:val="24"/>
          <w:szCs w:val="24"/>
        </w:rPr>
        <w:t>。</w:t>
      </w:r>
    </w:p>
    <w:p w:rsidR="00050067" w:rsidRDefault="00900063">
      <w:pPr>
        <w:spacing w:line="600" w:lineRule="exact"/>
        <w:ind w:firstLineChars="200" w:firstLine="560"/>
        <w:rPr>
          <w:sz w:val="28"/>
          <w:szCs w:val="28"/>
        </w:rPr>
      </w:pPr>
      <w:r>
        <w:rPr>
          <w:rFonts w:hint="eastAsia"/>
          <w:sz w:val="28"/>
          <w:szCs w:val="28"/>
        </w:rPr>
        <w:t>招标范围：本项目工程施工图纸范围内的</w:t>
      </w:r>
      <w:r>
        <w:rPr>
          <w:rFonts w:hint="eastAsia"/>
          <w:sz w:val="28"/>
          <w:szCs w:val="28"/>
          <w:lang w:val="en-US"/>
        </w:rPr>
        <w:t>全部</w:t>
      </w:r>
      <w:r>
        <w:rPr>
          <w:rFonts w:hint="eastAsia"/>
          <w:sz w:val="28"/>
          <w:szCs w:val="28"/>
          <w:lang w:val="en-US"/>
        </w:rPr>
        <w:t>PVC-U</w:t>
      </w:r>
      <w:r>
        <w:rPr>
          <w:rFonts w:hint="eastAsia"/>
          <w:sz w:val="28"/>
          <w:szCs w:val="28"/>
          <w:lang w:val="en-US"/>
        </w:rPr>
        <w:t>排水管道、管件采购。</w:t>
      </w:r>
      <w:r>
        <w:rPr>
          <w:rFonts w:hint="eastAsia"/>
          <w:sz w:val="28"/>
          <w:szCs w:val="28"/>
        </w:rPr>
        <w:t xml:space="preserve"> </w:t>
      </w:r>
    </w:p>
    <w:p w:rsidR="00050067" w:rsidRDefault="00900063">
      <w:pPr>
        <w:spacing w:line="600" w:lineRule="exact"/>
        <w:ind w:firstLineChars="200" w:firstLine="560"/>
        <w:rPr>
          <w:sz w:val="28"/>
          <w:szCs w:val="28"/>
        </w:rPr>
      </w:pPr>
      <w:r>
        <w:rPr>
          <w:rFonts w:hint="eastAsia"/>
          <w:sz w:val="28"/>
          <w:szCs w:val="28"/>
        </w:rPr>
        <w:t>计划工期：</w:t>
      </w:r>
      <w:r>
        <w:rPr>
          <w:rFonts w:hint="eastAsia"/>
          <w:sz w:val="28"/>
          <w:szCs w:val="28"/>
        </w:rPr>
        <w:t xml:space="preserve">2023 </w:t>
      </w:r>
      <w:r>
        <w:rPr>
          <w:rFonts w:hint="eastAsia"/>
          <w:sz w:val="28"/>
          <w:szCs w:val="28"/>
        </w:rPr>
        <w:t>年</w:t>
      </w:r>
      <w:r>
        <w:rPr>
          <w:rFonts w:hint="eastAsia"/>
          <w:sz w:val="28"/>
          <w:szCs w:val="28"/>
        </w:rPr>
        <w:t xml:space="preserve"> </w:t>
      </w:r>
      <w:r>
        <w:rPr>
          <w:rFonts w:hint="eastAsia"/>
          <w:sz w:val="28"/>
          <w:szCs w:val="28"/>
          <w:lang w:val="en-US"/>
        </w:rPr>
        <w:t>5</w:t>
      </w:r>
      <w:r>
        <w:rPr>
          <w:rFonts w:hint="eastAsia"/>
          <w:sz w:val="28"/>
          <w:szCs w:val="28"/>
        </w:rPr>
        <w:t>月</w:t>
      </w:r>
      <w:r>
        <w:rPr>
          <w:rFonts w:hint="eastAsia"/>
          <w:sz w:val="28"/>
          <w:szCs w:val="28"/>
        </w:rPr>
        <w:t xml:space="preserve"> </w:t>
      </w:r>
      <w:r>
        <w:rPr>
          <w:rFonts w:hint="eastAsia"/>
          <w:sz w:val="28"/>
          <w:szCs w:val="28"/>
          <w:lang w:val="en-US"/>
        </w:rPr>
        <w:t>1</w:t>
      </w:r>
      <w:r>
        <w:rPr>
          <w:rFonts w:hint="eastAsia"/>
          <w:sz w:val="28"/>
          <w:szCs w:val="28"/>
        </w:rPr>
        <w:t xml:space="preserve"> </w:t>
      </w:r>
      <w:r>
        <w:rPr>
          <w:rFonts w:hint="eastAsia"/>
          <w:sz w:val="28"/>
          <w:szCs w:val="28"/>
        </w:rPr>
        <w:t>日前</w:t>
      </w:r>
      <w:r>
        <w:rPr>
          <w:rFonts w:hint="eastAsia"/>
          <w:sz w:val="28"/>
          <w:szCs w:val="28"/>
          <w:lang w:val="en-US"/>
        </w:rPr>
        <w:t>竣工</w:t>
      </w:r>
      <w:r>
        <w:rPr>
          <w:rFonts w:hint="eastAsia"/>
          <w:sz w:val="28"/>
          <w:szCs w:val="28"/>
        </w:rPr>
        <w:t>（具体开工日期以合同签订日期为准）。</w:t>
      </w:r>
    </w:p>
    <w:p w:rsidR="00050067" w:rsidRDefault="00900063">
      <w:pPr>
        <w:spacing w:line="600" w:lineRule="exact"/>
        <w:ind w:firstLineChars="200" w:firstLine="56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w:t>
      </w:r>
      <w:r>
        <w:rPr>
          <w:rFonts w:hint="eastAsia"/>
          <w:sz w:val="28"/>
          <w:szCs w:val="28"/>
          <w:lang w:val="en-US"/>
        </w:rPr>
        <w:t>6</w:t>
      </w:r>
      <w:r>
        <w:rPr>
          <w:rFonts w:hint="eastAsia"/>
          <w:sz w:val="28"/>
          <w:szCs w:val="28"/>
          <w:lang w:val="en-US"/>
        </w:rPr>
        <w:t>条</w:t>
      </w:r>
    </w:p>
    <w:p w:rsidR="00050067" w:rsidRDefault="00900063">
      <w:pPr>
        <w:spacing w:line="600" w:lineRule="exact"/>
        <w:rPr>
          <w:sz w:val="28"/>
          <w:szCs w:val="28"/>
        </w:rPr>
      </w:pPr>
      <w:r>
        <w:rPr>
          <w:rFonts w:hint="eastAsia"/>
          <w:b/>
          <w:bCs/>
          <w:sz w:val="28"/>
          <w:szCs w:val="28"/>
        </w:rPr>
        <w:t>3</w:t>
      </w:r>
      <w:r>
        <w:rPr>
          <w:rFonts w:hint="eastAsia"/>
          <w:b/>
          <w:bCs/>
          <w:sz w:val="28"/>
          <w:szCs w:val="28"/>
        </w:rPr>
        <w:t>、投标人资格要求</w:t>
      </w:r>
      <w:r>
        <w:rPr>
          <w:rFonts w:hint="eastAsia"/>
          <w:b/>
          <w:bCs/>
          <w:sz w:val="28"/>
          <w:szCs w:val="28"/>
        </w:rPr>
        <w:t xml:space="preserve"> </w:t>
      </w:r>
    </w:p>
    <w:p w:rsidR="00050067" w:rsidRDefault="00900063">
      <w:pPr>
        <w:spacing w:line="600" w:lineRule="exact"/>
        <w:ind w:firstLineChars="200" w:firstLine="560"/>
        <w:rPr>
          <w:sz w:val="28"/>
          <w:szCs w:val="28"/>
        </w:rPr>
      </w:pPr>
      <w:r>
        <w:rPr>
          <w:rFonts w:hint="eastAsia"/>
          <w:sz w:val="28"/>
          <w:szCs w:val="28"/>
        </w:rPr>
        <w:lastRenderedPageBreak/>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rsidR="00050067" w:rsidRDefault="00900063">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rPr>
        <w:t xml:space="preserve"> </w:t>
      </w:r>
    </w:p>
    <w:p w:rsidR="00050067" w:rsidRDefault="00900063">
      <w:pPr>
        <w:spacing w:line="600" w:lineRule="exact"/>
        <w:rPr>
          <w:sz w:val="28"/>
          <w:szCs w:val="28"/>
        </w:rPr>
      </w:pPr>
      <w:r>
        <w:rPr>
          <w:rFonts w:hint="eastAsia"/>
          <w:b/>
          <w:bCs/>
          <w:sz w:val="28"/>
          <w:szCs w:val="28"/>
        </w:rPr>
        <w:t>4</w:t>
      </w:r>
      <w:r>
        <w:rPr>
          <w:rFonts w:hint="eastAsia"/>
          <w:b/>
          <w:bCs/>
          <w:sz w:val="28"/>
          <w:szCs w:val="28"/>
        </w:rPr>
        <w:t>、招标文件的获取</w:t>
      </w:r>
      <w:r>
        <w:rPr>
          <w:rFonts w:hint="eastAsia"/>
          <w:b/>
          <w:bCs/>
          <w:sz w:val="28"/>
          <w:szCs w:val="28"/>
        </w:rPr>
        <w:t xml:space="preserve"> </w:t>
      </w:r>
    </w:p>
    <w:p w:rsidR="00050067" w:rsidRDefault="00900063">
      <w:pPr>
        <w:spacing w:line="600" w:lineRule="exact"/>
        <w:ind w:firstLineChars="200" w:firstLine="560"/>
        <w:rPr>
          <w:sz w:val="28"/>
          <w:szCs w:val="28"/>
        </w:rPr>
      </w:pPr>
      <w:r>
        <w:rPr>
          <w:rFonts w:hint="eastAsia"/>
          <w:sz w:val="28"/>
          <w:szCs w:val="28"/>
        </w:rPr>
        <w:t>本项目采用网上招投标方式（全过程网上招投标）。</w:t>
      </w:r>
      <w:r>
        <w:rPr>
          <w:rFonts w:hint="eastAsia"/>
          <w:sz w:val="28"/>
          <w:szCs w:val="28"/>
        </w:rPr>
        <w:t xml:space="preserve"> </w:t>
      </w:r>
    </w:p>
    <w:p w:rsidR="00050067" w:rsidRDefault="00900063">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rsidR="00050067" w:rsidRDefault="00900063">
      <w:pPr>
        <w:spacing w:line="600" w:lineRule="exact"/>
        <w:rPr>
          <w:sz w:val="28"/>
          <w:szCs w:val="28"/>
        </w:rPr>
      </w:pPr>
      <w:r>
        <w:rPr>
          <w:rFonts w:hint="eastAsia"/>
          <w:b/>
          <w:bCs/>
          <w:sz w:val="28"/>
          <w:szCs w:val="28"/>
        </w:rPr>
        <w:t>5</w:t>
      </w:r>
      <w:r>
        <w:rPr>
          <w:rFonts w:hint="eastAsia"/>
          <w:b/>
          <w:bCs/>
          <w:sz w:val="28"/>
          <w:szCs w:val="28"/>
        </w:rPr>
        <w:t>、资格审查</w:t>
      </w:r>
      <w:r>
        <w:rPr>
          <w:rFonts w:hint="eastAsia"/>
          <w:sz w:val="28"/>
          <w:szCs w:val="28"/>
        </w:rPr>
        <w:t xml:space="preserve"> </w:t>
      </w:r>
    </w:p>
    <w:p w:rsidR="00050067" w:rsidRDefault="00900063">
      <w:pPr>
        <w:spacing w:line="600" w:lineRule="exact"/>
        <w:ind w:firstLineChars="200" w:firstLine="560"/>
        <w:rPr>
          <w:sz w:val="28"/>
          <w:szCs w:val="28"/>
        </w:rPr>
      </w:pPr>
      <w:r>
        <w:rPr>
          <w:rFonts w:hint="eastAsia"/>
          <w:sz w:val="28"/>
          <w:szCs w:val="28"/>
        </w:rPr>
        <w:t>本项目采用资格后审方式，在开标后评标委员会按照招标文件规定的标准和方法对投标人的资格进行审查。</w:t>
      </w:r>
      <w:r>
        <w:rPr>
          <w:rFonts w:hint="eastAsia"/>
          <w:sz w:val="28"/>
          <w:szCs w:val="28"/>
        </w:rPr>
        <w:t xml:space="preserve"> </w:t>
      </w:r>
    </w:p>
    <w:p w:rsidR="00050067" w:rsidRDefault="00900063">
      <w:pPr>
        <w:spacing w:line="600" w:lineRule="exact"/>
        <w:rPr>
          <w:sz w:val="28"/>
          <w:szCs w:val="28"/>
        </w:rPr>
      </w:pPr>
      <w:r>
        <w:rPr>
          <w:rFonts w:hint="eastAsia"/>
          <w:b/>
          <w:bCs/>
          <w:sz w:val="28"/>
          <w:szCs w:val="28"/>
        </w:rPr>
        <w:t>6</w:t>
      </w:r>
      <w:r>
        <w:rPr>
          <w:rFonts w:hint="eastAsia"/>
          <w:b/>
          <w:bCs/>
          <w:sz w:val="28"/>
          <w:szCs w:val="28"/>
        </w:rPr>
        <w:t>、投标文件的递交</w:t>
      </w:r>
      <w:r>
        <w:rPr>
          <w:rFonts w:hint="eastAsia"/>
          <w:b/>
          <w:bCs/>
          <w:sz w:val="28"/>
          <w:szCs w:val="28"/>
        </w:rPr>
        <w:t xml:space="preserve"> </w:t>
      </w:r>
    </w:p>
    <w:p w:rsidR="00050067" w:rsidRDefault="00900063">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rPr>
        <w:t xml:space="preserve"> 202</w:t>
      </w:r>
      <w:r>
        <w:rPr>
          <w:rFonts w:hint="eastAsia"/>
          <w:sz w:val="28"/>
          <w:szCs w:val="28"/>
          <w:lang w:val="en-US"/>
        </w:rPr>
        <w:t>2</w:t>
      </w:r>
      <w:r>
        <w:rPr>
          <w:rFonts w:hint="eastAsia"/>
          <w:sz w:val="28"/>
          <w:szCs w:val="28"/>
        </w:rPr>
        <w:t xml:space="preserve"> </w:t>
      </w:r>
      <w:r>
        <w:rPr>
          <w:rFonts w:hint="eastAsia"/>
          <w:sz w:val="28"/>
          <w:szCs w:val="28"/>
        </w:rPr>
        <w:t>年</w:t>
      </w:r>
      <w:r w:rsidR="00255FD3">
        <w:rPr>
          <w:rFonts w:hint="eastAsia"/>
          <w:sz w:val="28"/>
          <w:szCs w:val="28"/>
        </w:rPr>
        <w:t xml:space="preserve"> </w:t>
      </w:r>
      <w:r w:rsidR="00255FD3">
        <w:rPr>
          <w:rFonts w:hint="eastAsia"/>
          <w:sz w:val="28"/>
          <w:szCs w:val="28"/>
          <w:lang w:val="en-US"/>
        </w:rPr>
        <w:t xml:space="preserve">7 </w:t>
      </w:r>
      <w:r>
        <w:rPr>
          <w:rFonts w:hint="eastAsia"/>
          <w:sz w:val="28"/>
          <w:szCs w:val="28"/>
        </w:rPr>
        <w:t>月</w:t>
      </w:r>
      <w:r>
        <w:rPr>
          <w:rFonts w:hint="eastAsia"/>
          <w:sz w:val="28"/>
          <w:szCs w:val="28"/>
        </w:rPr>
        <w:t xml:space="preserve"> </w:t>
      </w:r>
      <w:r w:rsidR="00255FD3">
        <w:rPr>
          <w:rFonts w:hint="eastAsia"/>
          <w:sz w:val="28"/>
          <w:szCs w:val="28"/>
          <w:lang w:val="en-US"/>
        </w:rPr>
        <w:t xml:space="preserve">20 </w:t>
      </w:r>
      <w:r>
        <w:rPr>
          <w:rFonts w:hint="eastAsia"/>
          <w:sz w:val="28"/>
          <w:szCs w:val="28"/>
        </w:rPr>
        <w:t>日</w:t>
      </w:r>
      <w:r>
        <w:rPr>
          <w:rFonts w:hint="eastAsia"/>
          <w:sz w:val="28"/>
          <w:szCs w:val="28"/>
        </w:rPr>
        <w:t xml:space="preserve"> 09 </w:t>
      </w:r>
      <w:r>
        <w:rPr>
          <w:rFonts w:hint="eastAsia"/>
          <w:sz w:val="28"/>
          <w:szCs w:val="28"/>
        </w:rPr>
        <w:t>时</w:t>
      </w:r>
      <w:r>
        <w:rPr>
          <w:rFonts w:hint="eastAsia"/>
          <w:sz w:val="28"/>
          <w:szCs w:val="28"/>
        </w:rPr>
        <w:t xml:space="preserve"> 00 </w:t>
      </w:r>
      <w:r>
        <w:rPr>
          <w:rFonts w:hint="eastAsia"/>
          <w:sz w:val="28"/>
          <w:szCs w:val="28"/>
        </w:rPr>
        <w:t>分，投标人应当在投标截止时间前，以</w:t>
      </w:r>
      <w:r>
        <w:rPr>
          <w:rFonts w:hint="eastAsia"/>
          <w:sz w:val="28"/>
          <w:szCs w:val="28"/>
          <w:lang w:val="en-US"/>
        </w:rPr>
        <w:t>邮件形式发至内蒙古中亿建筑有限公司电子邮箱（</w:t>
      </w:r>
      <w:r>
        <w:rPr>
          <w:rFonts w:hint="eastAsia"/>
          <w:sz w:val="28"/>
          <w:szCs w:val="28"/>
          <w:lang w:val="en-US"/>
        </w:rPr>
        <w:t>nmgzyjzzc@163.com</w:t>
      </w:r>
      <w:r>
        <w:rPr>
          <w:rFonts w:hint="eastAsia"/>
          <w:sz w:val="28"/>
          <w:szCs w:val="28"/>
          <w:lang w:val="en-US"/>
        </w:rPr>
        <w:t>），</w:t>
      </w:r>
      <w:r>
        <w:rPr>
          <w:rFonts w:hint="eastAsia"/>
          <w:sz w:val="28"/>
          <w:szCs w:val="28"/>
        </w:rPr>
        <w:t>逾期提交视为自行放弃。</w:t>
      </w:r>
      <w:r>
        <w:rPr>
          <w:rFonts w:hint="eastAsia"/>
          <w:sz w:val="28"/>
          <w:szCs w:val="28"/>
          <w:lang w:val="en-US"/>
        </w:rPr>
        <w:t xml:space="preserve"> </w:t>
      </w:r>
    </w:p>
    <w:p w:rsidR="00050067" w:rsidRDefault="00900063">
      <w:pPr>
        <w:spacing w:line="600" w:lineRule="exact"/>
        <w:rPr>
          <w:sz w:val="28"/>
          <w:szCs w:val="28"/>
        </w:rPr>
      </w:pPr>
      <w:r>
        <w:rPr>
          <w:rFonts w:hint="eastAsia"/>
          <w:b/>
          <w:bCs/>
          <w:sz w:val="28"/>
          <w:szCs w:val="28"/>
        </w:rPr>
        <w:t>7</w:t>
      </w:r>
      <w:r>
        <w:rPr>
          <w:rFonts w:hint="eastAsia"/>
          <w:b/>
          <w:bCs/>
          <w:sz w:val="28"/>
          <w:szCs w:val="28"/>
        </w:rPr>
        <w:t>、发</w:t>
      </w:r>
      <w:r>
        <w:rPr>
          <w:rFonts w:hint="eastAsia"/>
          <w:b/>
          <w:bCs/>
          <w:sz w:val="28"/>
          <w:szCs w:val="28"/>
        </w:rPr>
        <w:t>布公告的媒介</w:t>
      </w:r>
      <w:r>
        <w:rPr>
          <w:rFonts w:hint="eastAsia"/>
          <w:b/>
          <w:bCs/>
          <w:sz w:val="28"/>
          <w:szCs w:val="28"/>
        </w:rPr>
        <w:t xml:space="preserve"> </w:t>
      </w:r>
    </w:p>
    <w:p w:rsidR="00050067" w:rsidRDefault="00900063">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布，其他媒介转发无效。</w:t>
      </w:r>
      <w:r>
        <w:rPr>
          <w:rFonts w:hint="eastAsia"/>
          <w:sz w:val="28"/>
          <w:szCs w:val="28"/>
        </w:rPr>
        <w:t xml:space="preserve"> </w:t>
      </w:r>
    </w:p>
    <w:p w:rsidR="00050067" w:rsidRDefault="00900063">
      <w:pPr>
        <w:spacing w:line="600" w:lineRule="exact"/>
        <w:rPr>
          <w:sz w:val="28"/>
          <w:szCs w:val="28"/>
        </w:rPr>
      </w:pPr>
      <w:r>
        <w:rPr>
          <w:rFonts w:hint="eastAsia"/>
          <w:b/>
          <w:bCs/>
          <w:sz w:val="28"/>
          <w:szCs w:val="28"/>
        </w:rPr>
        <w:t>8</w:t>
      </w:r>
      <w:r>
        <w:rPr>
          <w:rFonts w:hint="eastAsia"/>
          <w:b/>
          <w:bCs/>
          <w:sz w:val="28"/>
          <w:szCs w:val="28"/>
        </w:rPr>
        <w:t>、联系方式</w:t>
      </w:r>
      <w:r>
        <w:rPr>
          <w:rFonts w:hint="eastAsia"/>
          <w:sz w:val="28"/>
          <w:szCs w:val="28"/>
        </w:rPr>
        <w:t xml:space="preserve"> </w:t>
      </w:r>
    </w:p>
    <w:p w:rsidR="00050067" w:rsidRDefault="00900063">
      <w:pPr>
        <w:spacing w:line="600" w:lineRule="exact"/>
        <w:ind w:firstLineChars="200" w:firstLine="560"/>
        <w:rPr>
          <w:sz w:val="28"/>
          <w:szCs w:val="28"/>
          <w:lang w:val="en-US"/>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28"/>
          <w:szCs w:val="28"/>
          <w:lang w:val="en-US"/>
        </w:rPr>
        <w:t>内蒙古中亿建筑有限公司</w:t>
      </w:r>
    </w:p>
    <w:p w:rsidR="00050067" w:rsidRDefault="00900063">
      <w:pPr>
        <w:spacing w:line="600" w:lineRule="exact"/>
        <w:ind w:firstLineChars="200" w:firstLine="560"/>
        <w:rPr>
          <w:sz w:val="28"/>
          <w:szCs w:val="28"/>
          <w:lang w:val="en-US"/>
        </w:rPr>
      </w:pPr>
      <w:r>
        <w:rPr>
          <w:rFonts w:hint="eastAsia"/>
          <w:sz w:val="28"/>
          <w:szCs w:val="28"/>
        </w:rPr>
        <w:t>地</w:t>
      </w:r>
      <w:r>
        <w:rPr>
          <w:rFonts w:hint="eastAsia"/>
          <w:sz w:val="28"/>
          <w:szCs w:val="28"/>
        </w:rPr>
        <w:t xml:space="preserve">    </w:t>
      </w:r>
      <w:r>
        <w:rPr>
          <w:rFonts w:hint="eastAsia"/>
          <w:sz w:val="28"/>
          <w:szCs w:val="28"/>
        </w:rPr>
        <w:t>址：</w:t>
      </w:r>
      <w:r>
        <w:rPr>
          <w:rFonts w:hint="eastAsia"/>
          <w:sz w:val="28"/>
          <w:szCs w:val="28"/>
          <w:lang w:val="en-US"/>
        </w:rPr>
        <w:t>赤峰市新城区和美经济园区总部基地中亿办公楼</w:t>
      </w:r>
    </w:p>
    <w:p w:rsidR="00050067" w:rsidRDefault="00900063">
      <w:pPr>
        <w:spacing w:line="600" w:lineRule="exact"/>
        <w:ind w:firstLineChars="200" w:firstLine="560"/>
        <w:rPr>
          <w:sz w:val="28"/>
          <w:szCs w:val="28"/>
        </w:rPr>
      </w:pPr>
      <w:r>
        <w:rPr>
          <w:rFonts w:hint="eastAsia"/>
          <w:noProof/>
          <w:sz w:val="28"/>
          <w:szCs w:val="28"/>
          <w:lang w:val="en-US" w:bidi="ar-SA"/>
        </w:rPr>
        <w:lastRenderedPageBreak/>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0" cstate="print"/>
                    <a:stretch>
                      <a:fillRect/>
                    </a:stretch>
                  </pic:blipFill>
                  <pic:spPr>
                    <a:xfrm>
                      <a:off x="0" y="0"/>
                      <a:ext cx="995680" cy="995680"/>
                    </a:xfrm>
                    <a:prstGeom prst="rect">
                      <a:avLst/>
                    </a:prstGeom>
                  </pic:spPr>
                </pic:pic>
              </a:graphicData>
            </a:graphic>
          </wp:anchor>
        </w:drawing>
      </w:r>
      <w:r>
        <w:rPr>
          <w:rFonts w:hint="eastAsia"/>
          <w:sz w:val="28"/>
          <w:szCs w:val="28"/>
        </w:rPr>
        <w:t>联</w:t>
      </w:r>
      <w:r>
        <w:rPr>
          <w:rFonts w:hint="eastAsia"/>
          <w:sz w:val="28"/>
          <w:szCs w:val="28"/>
        </w:rPr>
        <w:t xml:space="preserve"> </w:t>
      </w:r>
      <w:r>
        <w:rPr>
          <w:rFonts w:hint="eastAsia"/>
          <w:sz w:val="28"/>
          <w:szCs w:val="28"/>
        </w:rPr>
        <w:t>系</w:t>
      </w:r>
      <w:r>
        <w:rPr>
          <w:rFonts w:hint="eastAsia"/>
          <w:sz w:val="28"/>
          <w:szCs w:val="28"/>
        </w:rPr>
        <w:t xml:space="preserve"> </w:t>
      </w:r>
      <w:r>
        <w:rPr>
          <w:rFonts w:hint="eastAsia"/>
          <w:sz w:val="28"/>
          <w:szCs w:val="28"/>
        </w:rPr>
        <w:t>人：</w:t>
      </w:r>
      <w:r>
        <w:rPr>
          <w:rFonts w:hint="eastAsia"/>
          <w:sz w:val="28"/>
          <w:szCs w:val="28"/>
          <w:lang w:val="en-US"/>
        </w:rPr>
        <w:t>白主任</w:t>
      </w:r>
    </w:p>
    <w:p w:rsidR="00050067" w:rsidRDefault="00900063">
      <w:pPr>
        <w:spacing w:line="600" w:lineRule="exact"/>
        <w:ind w:firstLineChars="200" w:firstLine="560"/>
        <w:rPr>
          <w:sz w:val="28"/>
          <w:szCs w:val="28"/>
          <w:lang w:val="en-US"/>
        </w:rPr>
      </w:pPr>
      <w:r>
        <w:rPr>
          <w:rFonts w:hint="eastAsia"/>
          <w:sz w:val="28"/>
          <w:szCs w:val="28"/>
        </w:rPr>
        <w:t>电</w:t>
      </w:r>
      <w:r>
        <w:rPr>
          <w:rFonts w:hint="eastAsia"/>
          <w:sz w:val="28"/>
          <w:szCs w:val="28"/>
        </w:rPr>
        <w:t xml:space="preserve">  </w:t>
      </w:r>
      <w:r>
        <w:rPr>
          <w:rFonts w:hint="eastAsia"/>
          <w:sz w:val="28"/>
          <w:szCs w:val="28"/>
        </w:rPr>
        <w:t>话</w:t>
      </w:r>
      <w:r>
        <w:rPr>
          <w:rFonts w:hint="eastAsia"/>
          <w:sz w:val="28"/>
          <w:szCs w:val="28"/>
        </w:rPr>
        <w:t xml:space="preserve"> </w:t>
      </w:r>
      <w:r>
        <w:rPr>
          <w:rFonts w:hint="eastAsia"/>
          <w:sz w:val="28"/>
          <w:szCs w:val="28"/>
        </w:rPr>
        <w:t>：</w:t>
      </w:r>
      <w:r>
        <w:rPr>
          <w:rFonts w:hint="eastAsia"/>
          <w:sz w:val="28"/>
          <w:szCs w:val="28"/>
        </w:rPr>
        <w:t>0476-</w:t>
      </w:r>
      <w:r>
        <w:rPr>
          <w:rFonts w:hint="eastAsia"/>
          <w:sz w:val="28"/>
          <w:szCs w:val="28"/>
          <w:lang w:val="en-US"/>
        </w:rPr>
        <w:t>5970070</w:t>
      </w:r>
    </w:p>
    <w:p w:rsidR="00050067" w:rsidRDefault="00900063">
      <w:pPr>
        <w:spacing w:line="600" w:lineRule="exact"/>
        <w:ind w:firstLineChars="200" w:firstLine="560"/>
        <w:rPr>
          <w:sz w:val="28"/>
          <w:szCs w:val="28"/>
          <w:lang w:val="en-US"/>
        </w:rPr>
      </w:pPr>
      <w:r>
        <w:rPr>
          <w:rFonts w:hint="eastAsia"/>
          <w:sz w:val="28"/>
          <w:szCs w:val="28"/>
          <w:lang w:val="en-US"/>
        </w:rPr>
        <w:t>网</w:t>
      </w:r>
      <w:r>
        <w:rPr>
          <w:rFonts w:hint="eastAsia"/>
          <w:sz w:val="28"/>
          <w:szCs w:val="28"/>
          <w:lang w:val="en-US"/>
        </w:rPr>
        <w:t xml:space="preserve">   </w:t>
      </w:r>
      <w:r>
        <w:rPr>
          <w:rFonts w:hint="eastAsia"/>
          <w:sz w:val="28"/>
          <w:szCs w:val="28"/>
          <w:lang w:val="en-US"/>
        </w:rPr>
        <w:t>址：</w:t>
      </w:r>
      <w:hyperlink r:id="rId11" w:history="1">
        <w:r>
          <w:rPr>
            <w:rStyle w:val="a7"/>
            <w:rFonts w:hint="eastAsia"/>
            <w:sz w:val="28"/>
            <w:szCs w:val="28"/>
            <w:lang w:val="en-US"/>
          </w:rPr>
          <w:t>www.nmgzyjz.com</w:t>
        </w:r>
      </w:hyperlink>
      <w:r>
        <w:rPr>
          <w:rFonts w:hint="eastAsia"/>
          <w:sz w:val="28"/>
          <w:szCs w:val="28"/>
          <w:lang w:val="en-US"/>
        </w:rPr>
        <w:t xml:space="preserve">                            </w:t>
      </w:r>
    </w:p>
    <w:p w:rsidR="00050067" w:rsidRDefault="00050067">
      <w:pPr>
        <w:spacing w:line="600" w:lineRule="exact"/>
        <w:ind w:firstLineChars="200" w:firstLine="560"/>
        <w:rPr>
          <w:sz w:val="28"/>
          <w:szCs w:val="28"/>
          <w:lang w:val="en-US"/>
        </w:rPr>
      </w:pPr>
    </w:p>
    <w:p w:rsidR="00050067" w:rsidRDefault="00050067">
      <w:pPr>
        <w:spacing w:line="600" w:lineRule="exact"/>
        <w:ind w:firstLineChars="200" w:firstLine="560"/>
        <w:rPr>
          <w:sz w:val="28"/>
          <w:szCs w:val="28"/>
          <w:lang w:val="en-US"/>
        </w:rPr>
      </w:pPr>
    </w:p>
    <w:p w:rsidR="00050067" w:rsidRDefault="00050067">
      <w:pPr>
        <w:spacing w:line="600" w:lineRule="exact"/>
        <w:ind w:firstLineChars="200" w:firstLine="560"/>
        <w:rPr>
          <w:sz w:val="28"/>
          <w:szCs w:val="28"/>
          <w:lang w:val="en-US"/>
        </w:rPr>
      </w:pPr>
    </w:p>
    <w:p w:rsidR="00050067" w:rsidRDefault="00900063">
      <w:pPr>
        <w:spacing w:line="600" w:lineRule="exact"/>
        <w:ind w:firstLineChars="200" w:firstLine="560"/>
        <w:rPr>
          <w:sz w:val="28"/>
          <w:szCs w:val="28"/>
          <w:lang w:val="en-US"/>
        </w:rPr>
      </w:pPr>
      <w:r>
        <w:rPr>
          <w:rFonts w:hint="eastAsia"/>
          <w:sz w:val="28"/>
          <w:szCs w:val="28"/>
          <w:lang w:val="en-US"/>
        </w:rPr>
        <w:t xml:space="preserve">                          </w:t>
      </w:r>
    </w:p>
    <w:p w:rsidR="00050067" w:rsidRDefault="00050067">
      <w:pPr>
        <w:spacing w:line="600" w:lineRule="exact"/>
        <w:ind w:firstLineChars="200" w:firstLine="560"/>
        <w:rPr>
          <w:sz w:val="28"/>
          <w:szCs w:val="28"/>
          <w:lang w:val="en-US"/>
        </w:rPr>
      </w:pPr>
    </w:p>
    <w:p w:rsidR="00050067" w:rsidRDefault="00050067">
      <w:pPr>
        <w:spacing w:line="600" w:lineRule="exact"/>
        <w:ind w:firstLineChars="200" w:firstLine="560"/>
        <w:rPr>
          <w:sz w:val="28"/>
          <w:szCs w:val="28"/>
          <w:lang w:val="en-US"/>
        </w:rPr>
      </w:pPr>
    </w:p>
    <w:p w:rsidR="00050067" w:rsidRDefault="00050067">
      <w:pPr>
        <w:spacing w:line="600" w:lineRule="exact"/>
        <w:ind w:firstLineChars="200" w:firstLine="560"/>
        <w:rPr>
          <w:sz w:val="28"/>
          <w:szCs w:val="28"/>
          <w:lang w:val="en-US"/>
        </w:rPr>
      </w:pPr>
    </w:p>
    <w:p w:rsidR="00050067" w:rsidRDefault="00050067">
      <w:pPr>
        <w:spacing w:line="600" w:lineRule="exact"/>
        <w:ind w:firstLineChars="200" w:firstLine="560"/>
        <w:rPr>
          <w:sz w:val="28"/>
          <w:szCs w:val="28"/>
          <w:lang w:val="en-US"/>
        </w:rPr>
      </w:pPr>
    </w:p>
    <w:p w:rsidR="00050067" w:rsidRDefault="00050067">
      <w:pPr>
        <w:spacing w:line="600" w:lineRule="exact"/>
        <w:ind w:firstLineChars="200" w:firstLine="560"/>
        <w:rPr>
          <w:sz w:val="28"/>
          <w:szCs w:val="28"/>
          <w:lang w:val="en-US"/>
        </w:rPr>
      </w:pPr>
    </w:p>
    <w:p w:rsidR="00050067" w:rsidRDefault="00900063">
      <w:pPr>
        <w:spacing w:line="600" w:lineRule="exact"/>
        <w:ind w:firstLineChars="200" w:firstLine="560"/>
        <w:rPr>
          <w:b/>
          <w:bCs/>
          <w:sz w:val="44"/>
          <w:szCs w:val="52"/>
          <w:lang w:val="en-US"/>
        </w:rPr>
      </w:pPr>
      <w:r>
        <w:rPr>
          <w:rFonts w:hint="eastAsia"/>
          <w:sz w:val="28"/>
          <w:szCs w:val="28"/>
          <w:lang w:val="en-US"/>
        </w:rPr>
        <w:t xml:space="preserve">   </w:t>
      </w:r>
    </w:p>
    <w:p w:rsidR="00050067" w:rsidRDefault="00050067">
      <w:pPr>
        <w:jc w:val="center"/>
        <w:rPr>
          <w:b/>
          <w:bCs/>
          <w:sz w:val="44"/>
          <w:szCs w:val="52"/>
          <w:lang w:val="en-US"/>
        </w:rPr>
      </w:pPr>
    </w:p>
    <w:p w:rsidR="00050067" w:rsidRDefault="00050067">
      <w:pPr>
        <w:jc w:val="center"/>
        <w:rPr>
          <w:b/>
          <w:bCs/>
          <w:sz w:val="44"/>
          <w:szCs w:val="52"/>
          <w:lang w:val="en-US"/>
        </w:rPr>
      </w:pPr>
    </w:p>
    <w:p w:rsidR="00050067" w:rsidRDefault="00050067">
      <w:pPr>
        <w:jc w:val="center"/>
        <w:rPr>
          <w:b/>
          <w:bCs/>
          <w:sz w:val="44"/>
          <w:szCs w:val="52"/>
          <w:lang w:val="en-US"/>
        </w:rPr>
      </w:pPr>
    </w:p>
    <w:p w:rsidR="00050067" w:rsidRDefault="00050067">
      <w:pPr>
        <w:jc w:val="center"/>
        <w:rPr>
          <w:b/>
          <w:bCs/>
          <w:sz w:val="44"/>
          <w:szCs w:val="52"/>
          <w:lang w:val="en-US"/>
        </w:rPr>
      </w:pPr>
    </w:p>
    <w:p w:rsidR="00050067" w:rsidRDefault="00050067">
      <w:pPr>
        <w:jc w:val="center"/>
        <w:rPr>
          <w:b/>
          <w:bCs/>
          <w:sz w:val="44"/>
          <w:szCs w:val="52"/>
          <w:lang w:val="en-US"/>
        </w:rPr>
      </w:pPr>
    </w:p>
    <w:p w:rsidR="00050067" w:rsidRDefault="00050067">
      <w:pPr>
        <w:jc w:val="center"/>
        <w:rPr>
          <w:b/>
          <w:bCs/>
          <w:sz w:val="44"/>
          <w:szCs w:val="52"/>
          <w:lang w:val="en-US"/>
        </w:rPr>
      </w:pPr>
    </w:p>
    <w:p w:rsidR="00050067" w:rsidRDefault="00050067">
      <w:pPr>
        <w:jc w:val="center"/>
        <w:rPr>
          <w:b/>
          <w:bCs/>
          <w:sz w:val="44"/>
          <w:szCs w:val="52"/>
          <w:lang w:val="en-US"/>
        </w:rPr>
      </w:pPr>
    </w:p>
    <w:p w:rsidR="00050067" w:rsidRDefault="00050067">
      <w:pPr>
        <w:jc w:val="center"/>
        <w:rPr>
          <w:b/>
          <w:bCs/>
          <w:sz w:val="44"/>
          <w:szCs w:val="52"/>
          <w:lang w:val="en-US"/>
        </w:rPr>
      </w:pPr>
    </w:p>
    <w:p w:rsidR="00050067" w:rsidRDefault="00050067">
      <w:pPr>
        <w:jc w:val="center"/>
        <w:rPr>
          <w:b/>
          <w:bCs/>
          <w:sz w:val="44"/>
          <w:szCs w:val="52"/>
          <w:lang w:val="en-US"/>
        </w:rPr>
      </w:pPr>
    </w:p>
    <w:p w:rsidR="00050067" w:rsidRDefault="00050067">
      <w:pPr>
        <w:jc w:val="both"/>
        <w:rPr>
          <w:b/>
          <w:bCs/>
          <w:sz w:val="44"/>
          <w:szCs w:val="52"/>
          <w:lang w:val="en-US"/>
        </w:rPr>
      </w:pPr>
    </w:p>
    <w:p w:rsidR="00050067" w:rsidRDefault="00900063">
      <w:pPr>
        <w:numPr>
          <w:ilvl w:val="0"/>
          <w:numId w:val="1"/>
        </w:numPr>
        <w:jc w:val="center"/>
        <w:rPr>
          <w:b/>
          <w:bCs/>
          <w:sz w:val="44"/>
          <w:szCs w:val="52"/>
          <w:lang w:val="en-US"/>
        </w:rPr>
      </w:pPr>
      <w:r>
        <w:rPr>
          <w:rFonts w:hint="eastAsia"/>
          <w:b/>
          <w:bCs/>
          <w:sz w:val="44"/>
          <w:szCs w:val="52"/>
          <w:lang w:val="en-US"/>
        </w:rPr>
        <w:lastRenderedPageBreak/>
        <w:t xml:space="preserve"> </w:t>
      </w:r>
      <w:r>
        <w:rPr>
          <w:rFonts w:hint="eastAsia"/>
          <w:b/>
          <w:bCs/>
          <w:sz w:val="44"/>
          <w:szCs w:val="52"/>
          <w:lang w:val="en-US"/>
        </w:rPr>
        <w:t>投标人须知</w:t>
      </w:r>
    </w:p>
    <w:p w:rsidR="00050067" w:rsidRDefault="00050067">
      <w:pPr>
        <w:jc w:val="both"/>
        <w:rPr>
          <w:b/>
          <w:bCs/>
          <w:sz w:val="44"/>
          <w:szCs w:val="52"/>
          <w:lang w:val="en-US"/>
        </w:rPr>
      </w:pPr>
    </w:p>
    <w:tbl>
      <w:tblPr>
        <w:tblStyle w:val="a6"/>
        <w:tblW w:w="8867" w:type="dxa"/>
        <w:jc w:val="center"/>
        <w:tblLayout w:type="fixed"/>
        <w:tblLook w:val="04A0"/>
      </w:tblPr>
      <w:tblGrid>
        <w:gridCol w:w="734"/>
        <w:gridCol w:w="2150"/>
        <w:gridCol w:w="5983"/>
      </w:tblGrid>
      <w:tr w:rsidR="00050067">
        <w:trPr>
          <w:trHeight w:val="754"/>
          <w:jc w:val="center"/>
        </w:trPr>
        <w:tc>
          <w:tcPr>
            <w:tcW w:w="734" w:type="dxa"/>
            <w:vAlign w:val="center"/>
          </w:tcPr>
          <w:p w:rsidR="00050067" w:rsidRDefault="00900063">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050067" w:rsidRDefault="00900063">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050067" w:rsidRDefault="00900063">
            <w:pPr>
              <w:spacing w:line="360" w:lineRule="auto"/>
              <w:jc w:val="center"/>
              <w:rPr>
                <w:b/>
                <w:bCs/>
                <w:sz w:val="24"/>
                <w:szCs w:val="24"/>
                <w:lang w:val="en-US"/>
              </w:rPr>
            </w:pPr>
            <w:r>
              <w:rPr>
                <w:rFonts w:hint="eastAsia"/>
                <w:b/>
                <w:bCs/>
                <w:sz w:val="24"/>
                <w:szCs w:val="24"/>
                <w:lang w:val="en-US"/>
              </w:rPr>
              <w:t>编列内容</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1</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招标人</w:t>
            </w:r>
          </w:p>
        </w:tc>
        <w:tc>
          <w:tcPr>
            <w:tcW w:w="5983" w:type="dxa"/>
          </w:tcPr>
          <w:p w:rsidR="00050067" w:rsidRDefault="00900063">
            <w:pPr>
              <w:spacing w:line="360" w:lineRule="auto"/>
              <w:rPr>
                <w:sz w:val="24"/>
                <w:szCs w:val="24"/>
                <w:lang w:val="en-US"/>
              </w:rPr>
            </w:pPr>
            <w:r>
              <w:rPr>
                <w:rFonts w:hint="eastAsia"/>
                <w:sz w:val="24"/>
                <w:szCs w:val="24"/>
                <w:lang w:val="en-US"/>
              </w:rPr>
              <w:t>招标人：内蒙古中亿建筑有限公司</w:t>
            </w:r>
          </w:p>
          <w:p w:rsidR="00050067" w:rsidRDefault="00900063">
            <w:pPr>
              <w:spacing w:line="360" w:lineRule="auto"/>
              <w:rPr>
                <w:sz w:val="24"/>
                <w:szCs w:val="24"/>
                <w:lang w:val="en-US"/>
              </w:rPr>
            </w:pPr>
            <w:r>
              <w:rPr>
                <w:rFonts w:hint="eastAsia"/>
                <w:sz w:val="24"/>
                <w:szCs w:val="24"/>
                <w:lang w:val="en-US"/>
              </w:rPr>
              <w:t>地址：内蒙古赤峰市新城区和美经济园区总部基地中亿办公楼</w:t>
            </w:r>
          </w:p>
          <w:p w:rsidR="00050067" w:rsidRDefault="00900063">
            <w:pPr>
              <w:spacing w:line="360" w:lineRule="auto"/>
              <w:rPr>
                <w:sz w:val="24"/>
                <w:szCs w:val="24"/>
                <w:lang w:val="en-US"/>
              </w:rPr>
            </w:pPr>
            <w:r>
              <w:rPr>
                <w:rFonts w:hint="eastAsia"/>
                <w:sz w:val="24"/>
                <w:szCs w:val="24"/>
                <w:lang w:val="en-US"/>
              </w:rPr>
              <w:t>联系人：白主任</w:t>
            </w:r>
          </w:p>
          <w:p w:rsidR="00050067" w:rsidRDefault="00900063">
            <w:pPr>
              <w:spacing w:line="360" w:lineRule="auto"/>
              <w:rPr>
                <w:sz w:val="24"/>
                <w:szCs w:val="24"/>
                <w:lang w:val="en-US"/>
              </w:rPr>
            </w:pPr>
            <w:r>
              <w:rPr>
                <w:rFonts w:hint="eastAsia"/>
                <w:sz w:val="24"/>
                <w:szCs w:val="24"/>
                <w:lang w:val="en-US"/>
              </w:rPr>
              <w:t>联系电话：</w:t>
            </w:r>
            <w:r>
              <w:rPr>
                <w:rFonts w:hint="eastAsia"/>
                <w:sz w:val="24"/>
                <w:szCs w:val="24"/>
                <w:lang w:val="en-US"/>
              </w:rPr>
              <w:t>0476-5970070</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2</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项目名称</w:t>
            </w:r>
          </w:p>
        </w:tc>
        <w:tc>
          <w:tcPr>
            <w:tcW w:w="5983" w:type="dxa"/>
            <w:vAlign w:val="center"/>
          </w:tcPr>
          <w:p w:rsidR="00050067" w:rsidRDefault="00900063">
            <w:pPr>
              <w:spacing w:line="360" w:lineRule="auto"/>
              <w:rPr>
                <w:sz w:val="24"/>
                <w:szCs w:val="24"/>
                <w:lang w:val="en-US"/>
              </w:rPr>
            </w:pPr>
            <w:r>
              <w:rPr>
                <w:rFonts w:hint="eastAsia"/>
                <w:spacing w:val="-1"/>
                <w:sz w:val="24"/>
                <w:szCs w:val="24"/>
                <w:lang w:val="en-US"/>
              </w:rPr>
              <w:t>赤峰学院附属医院临床综合楼建设项目</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3</w:t>
            </w:r>
          </w:p>
        </w:tc>
        <w:tc>
          <w:tcPr>
            <w:tcW w:w="2150" w:type="dxa"/>
            <w:vAlign w:val="center"/>
          </w:tcPr>
          <w:p w:rsidR="00050067" w:rsidRDefault="00900063">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050067" w:rsidRDefault="00900063">
            <w:pPr>
              <w:spacing w:line="360" w:lineRule="auto"/>
              <w:rPr>
                <w:spacing w:val="-1"/>
                <w:sz w:val="24"/>
                <w:szCs w:val="24"/>
                <w:lang w:val="en-US"/>
              </w:rPr>
            </w:pPr>
            <w:r>
              <w:rPr>
                <w:rFonts w:hint="eastAsia"/>
                <w:spacing w:val="-1"/>
                <w:sz w:val="24"/>
                <w:lang w:val="en-US"/>
              </w:rPr>
              <w:t>赤峰市新城区赤峰学院附属医院内</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4</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招标范围</w:t>
            </w:r>
          </w:p>
        </w:tc>
        <w:tc>
          <w:tcPr>
            <w:tcW w:w="5983" w:type="dxa"/>
          </w:tcPr>
          <w:p w:rsidR="00050067" w:rsidRDefault="00900063">
            <w:pPr>
              <w:spacing w:line="360" w:lineRule="auto"/>
              <w:rPr>
                <w:sz w:val="24"/>
                <w:szCs w:val="24"/>
                <w:lang w:val="en-US"/>
              </w:rPr>
            </w:pPr>
            <w:r>
              <w:rPr>
                <w:rFonts w:hint="eastAsia"/>
                <w:sz w:val="24"/>
                <w:szCs w:val="24"/>
                <w:lang w:val="en-US"/>
              </w:rPr>
              <w:t>本项目工程施工图纸范围内的地下车库</w:t>
            </w:r>
            <w:r>
              <w:rPr>
                <w:rFonts w:hint="eastAsia"/>
                <w:sz w:val="28"/>
                <w:szCs w:val="28"/>
                <w:lang w:val="en-US"/>
              </w:rPr>
              <w:t>PVC-U</w:t>
            </w:r>
            <w:r>
              <w:rPr>
                <w:rFonts w:hint="eastAsia"/>
                <w:sz w:val="28"/>
                <w:szCs w:val="28"/>
                <w:lang w:val="en-US"/>
              </w:rPr>
              <w:t>排水管材管件</w:t>
            </w:r>
            <w:r>
              <w:rPr>
                <w:rFonts w:hint="eastAsia"/>
                <w:sz w:val="24"/>
                <w:szCs w:val="24"/>
                <w:lang w:val="en-US"/>
              </w:rPr>
              <w:t>采购</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5</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计划工期</w:t>
            </w:r>
          </w:p>
        </w:tc>
        <w:tc>
          <w:tcPr>
            <w:tcW w:w="5983" w:type="dxa"/>
            <w:vAlign w:val="center"/>
          </w:tcPr>
          <w:p w:rsidR="00050067" w:rsidRDefault="00900063">
            <w:pPr>
              <w:spacing w:line="360" w:lineRule="auto"/>
              <w:rPr>
                <w:sz w:val="24"/>
                <w:szCs w:val="24"/>
                <w:lang w:val="en-US"/>
              </w:rPr>
            </w:pPr>
            <w:r>
              <w:rPr>
                <w:rFonts w:hint="eastAsia"/>
                <w:sz w:val="24"/>
                <w:szCs w:val="24"/>
                <w:lang w:val="en-US"/>
              </w:rPr>
              <w:t>具体以合同签订日期为准</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6</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质量要求</w:t>
            </w:r>
          </w:p>
        </w:tc>
        <w:tc>
          <w:tcPr>
            <w:tcW w:w="5983" w:type="dxa"/>
          </w:tcPr>
          <w:p w:rsidR="00050067" w:rsidRDefault="00900063">
            <w:pPr>
              <w:tabs>
                <w:tab w:val="left" w:pos="1388"/>
              </w:tabs>
              <w:spacing w:line="316" w:lineRule="auto"/>
              <w:ind w:right="468"/>
              <w:rPr>
                <w:color w:val="FF0000"/>
              </w:rPr>
            </w:pPr>
            <w:r>
              <w:rPr>
                <w:color w:val="FF0000"/>
              </w:rPr>
              <w:t>一、</w:t>
            </w:r>
            <w:r>
              <w:rPr>
                <w:color w:val="FF0000"/>
              </w:rPr>
              <w:t xml:space="preserve"> </w:t>
            </w:r>
            <w:r>
              <w:rPr>
                <w:color w:val="FF0000"/>
              </w:rPr>
              <w:t>产品执行标准：</w:t>
            </w:r>
            <w:r>
              <w:rPr>
                <w:color w:val="FF0000"/>
              </w:rPr>
              <w:t xml:space="preserve"> </w:t>
            </w:r>
            <w:r>
              <w:rPr>
                <w:color w:val="FF0000"/>
              </w:rPr>
              <w:t>产品应符合</w:t>
            </w:r>
            <w:r>
              <w:rPr>
                <w:color w:val="FF0000"/>
              </w:rPr>
              <w:t>GB/ 5836.1-2006</w:t>
            </w:r>
            <w:r>
              <w:rPr>
                <w:color w:val="FF0000"/>
              </w:rPr>
              <w:t>《建筑排水用硬聚氯乙烯（</w:t>
            </w:r>
            <w:r>
              <w:rPr>
                <w:color w:val="FF0000"/>
              </w:rPr>
              <w:t>PVC-U</w:t>
            </w:r>
            <w:r>
              <w:rPr>
                <w:color w:val="FF0000"/>
              </w:rPr>
              <w:t>）管材》和</w:t>
            </w:r>
            <w:r>
              <w:rPr>
                <w:color w:val="FF0000"/>
              </w:rPr>
              <w:t xml:space="preserve">GB/T5836.2-2006 </w:t>
            </w:r>
            <w:r>
              <w:rPr>
                <w:color w:val="FF0000"/>
              </w:rPr>
              <w:t>《硬聚氯乙烯（</w:t>
            </w:r>
            <w:r>
              <w:rPr>
                <w:color w:val="FF0000"/>
              </w:rPr>
              <w:t>PVC-U</w:t>
            </w:r>
            <w:r>
              <w:rPr>
                <w:color w:val="FF0000"/>
              </w:rPr>
              <w:t>）管件》的要求。</w:t>
            </w:r>
          </w:p>
          <w:p w:rsidR="00050067" w:rsidRDefault="00900063">
            <w:pPr>
              <w:tabs>
                <w:tab w:val="left" w:pos="1388"/>
              </w:tabs>
              <w:spacing w:line="316" w:lineRule="auto"/>
              <w:ind w:right="468"/>
              <w:rPr>
                <w:color w:val="FF0000"/>
              </w:rPr>
            </w:pPr>
            <w:r>
              <w:rPr>
                <w:color w:val="FF0000"/>
              </w:rPr>
              <w:t xml:space="preserve"> </w:t>
            </w:r>
            <w:r>
              <w:rPr>
                <w:color w:val="FF0000"/>
              </w:rPr>
              <w:t>二、</w:t>
            </w:r>
            <w:r>
              <w:rPr>
                <w:color w:val="FF0000"/>
              </w:rPr>
              <w:t xml:space="preserve"> </w:t>
            </w:r>
            <w:r>
              <w:rPr>
                <w:color w:val="FF0000"/>
              </w:rPr>
              <w:t>产品技术要求：</w:t>
            </w:r>
          </w:p>
          <w:p w:rsidR="00050067" w:rsidRDefault="00900063">
            <w:pPr>
              <w:tabs>
                <w:tab w:val="left" w:pos="1388"/>
              </w:tabs>
              <w:spacing w:line="316" w:lineRule="auto"/>
              <w:ind w:right="468"/>
              <w:rPr>
                <w:color w:val="FF0000"/>
              </w:rPr>
            </w:pPr>
            <w:r>
              <w:rPr>
                <w:color w:val="FF0000"/>
              </w:rPr>
              <w:t xml:space="preserve"> 1</w:t>
            </w:r>
            <w:r>
              <w:rPr>
                <w:color w:val="FF0000"/>
              </w:rPr>
              <w:t>、生产管材管件原料为硬聚氯乙烯（</w:t>
            </w:r>
            <w:r>
              <w:rPr>
                <w:color w:val="FF0000"/>
              </w:rPr>
              <w:t>PVC-U</w:t>
            </w:r>
            <w:r>
              <w:rPr>
                <w:color w:val="FF0000"/>
              </w:rPr>
              <w:t>）混配料，混配料应以聚氯乙烯（</w:t>
            </w:r>
            <w:r>
              <w:rPr>
                <w:color w:val="FF0000"/>
              </w:rPr>
              <w:t>PVC</w:t>
            </w:r>
            <w:r>
              <w:rPr>
                <w:color w:val="FF0000"/>
              </w:rPr>
              <w:t>）树脂</w:t>
            </w:r>
            <w:r>
              <w:rPr>
                <w:color w:val="FF0000"/>
              </w:rPr>
              <w:t xml:space="preserve"> </w:t>
            </w:r>
            <w:r>
              <w:rPr>
                <w:color w:val="FF0000"/>
              </w:rPr>
              <w:t>为主，加入为生产符合本部分要求所必须的添加剂，添加剂应分散均匀。</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1</w:t>
            </w:r>
            <w:r>
              <w:rPr>
                <w:color w:val="FF0000"/>
              </w:rPr>
              <w:t>）生产管材原料中硬聚氯乙烯的质量百分含量不宜低于</w:t>
            </w:r>
            <w:r>
              <w:rPr>
                <w:color w:val="FF0000"/>
              </w:rPr>
              <w:t xml:space="preserve"> 80%</w:t>
            </w:r>
            <w:r>
              <w:rPr>
                <w:color w:val="FF0000"/>
              </w:rPr>
              <w:t>；</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2</w:t>
            </w:r>
            <w:r>
              <w:rPr>
                <w:color w:val="FF0000"/>
              </w:rPr>
              <w:t>）管件混配料中聚氯乙烯（</w:t>
            </w:r>
            <w:r>
              <w:rPr>
                <w:color w:val="FF0000"/>
              </w:rPr>
              <w:t>PVC</w:t>
            </w:r>
            <w:r>
              <w:rPr>
                <w:color w:val="FF0000"/>
              </w:rPr>
              <w:t>）树脂的质量百分比含量不宜低于</w:t>
            </w:r>
            <w:r>
              <w:rPr>
                <w:color w:val="FF0000"/>
              </w:rPr>
              <w:t xml:space="preserve"> 85%</w:t>
            </w:r>
            <w:r>
              <w:rPr>
                <w:color w:val="FF0000"/>
              </w:rPr>
              <w:t>；</w:t>
            </w:r>
            <w:r>
              <w:rPr>
                <w:color w:val="FF0000"/>
              </w:rPr>
              <w:t xml:space="preserve"> </w:t>
            </w:r>
          </w:p>
          <w:p w:rsidR="00050067" w:rsidRDefault="00900063">
            <w:pPr>
              <w:tabs>
                <w:tab w:val="left" w:pos="1388"/>
              </w:tabs>
              <w:spacing w:line="316" w:lineRule="auto"/>
              <w:ind w:right="468"/>
              <w:rPr>
                <w:color w:val="FF0000"/>
              </w:rPr>
            </w:pPr>
            <w:r>
              <w:rPr>
                <w:color w:val="FF0000"/>
              </w:rPr>
              <w:t xml:space="preserve">(3) </w:t>
            </w:r>
            <w:r>
              <w:rPr>
                <w:color w:val="FF0000"/>
              </w:rPr>
              <w:t>不允许使用回收废料。</w:t>
            </w:r>
            <w:r>
              <w:rPr>
                <w:color w:val="FF0000"/>
              </w:rPr>
              <w:t xml:space="preserve"> </w:t>
            </w:r>
          </w:p>
          <w:p w:rsidR="00050067" w:rsidRDefault="00900063">
            <w:pPr>
              <w:tabs>
                <w:tab w:val="left" w:pos="1388"/>
              </w:tabs>
              <w:spacing w:line="316" w:lineRule="auto"/>
              <w:ind w:right="468"/>
              <w:rPr>
                <w:color w:val="FF0000"/>
              </w:rPr>
            </w:pPr>
            <w:r>
              <w:rPr>
                <w:color w:val="FF0000"/>
              </w:rPr>
              <w:t>2</w:t>
            </w:r>
            <w:r>
              <w:rPr>
                <w:color w:val="FF0000"/>
              </w:rPr>
              <w:t>、管材管件按连接形式不同分为胶粘性连接型和弹性密封圈连接型。</w:t>
            </w:r>
            <w:r>
              <w:rPr>
                <w:color w:val="FF0000"/>
              </w:rPr>
              <w:t xml:space="preserve"> </w:t>
            </w:r>
          </w:p>
          <w:p w:rsidR="00050067" w:rsidRDefault="00900063">
            <w:pPr>
              <w:tabs>
                <w:tab w:val="left" w:pos="1388"/>
              </w:tabs>
              <w:spacing w:line="316" w:lineRule="auto"/>
              <w:ind w:right="468"/>
              <w:rPr>
                <w:color w:val="FF0000"/>
              </w:rPr>
            </w:pPr>
            <w:r>
              <w:rPr>
                <w:color w:val="FF0000"/>
              </w:rPr>
              <w:t>3</w:t>
            </w:r>
            <w:r>
              <w:rPr>
                <w:color w:val="FF0000"/>
              </w:rPr>
              <w:t>、外观要求</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1</w:t>
            </w:r>
            <w:r>
              <w:rPr>
                <w:color w:val="FF0000"/>
              </w:rPr>
              <w:t>）管材内外壁应光滑，不允许有气泡、裂口和明显的</w:t>
            </w:r>
            <w:r>
              <w:rPr>
                <w:color w:val="FF0000"/>
              </w:rPr>
              <w:lastRenderedPageBreak/>
              <w:t>痕纹、凹陷色泽不均及分解变色</w:t>
            </w:r>
            <w:r>
              <w:rPr>
                <w:color w:val="FF0000"/>
              </w:rPr>
              <w:t xml:space="preserve"> </w:t>
            </w:r>
            <w:r>
              <w:rPr>
                <w:color w:val="FF0000"/>
              </w:rPr>
              <w:t>线。管材两端面应切割平整并与轴线垂直，管件应完整无缺损，浇口及溢边应修除平整；</w:t>
            </w:r>
            <w:r>
              <w:rPr>
                <w:color w:val="FF0000"/>
              </w:rPr>
              <w:t xml:space="preserve"> </w:t>
            </w:r>
          </w:p>
          <w:p w:rsidR="00050067" w:rsidRDefault="00900063">
            <w:pPr>
              <w:tabs>
                <w:tab w:val="left" w:pos="1388"/>
              </w:tabs>
              <w:spacing w:line="316" w:lineRule="auto"/>
              <w:ind w:right="468"/>
              <w:rPr>
                <w:color w:val="FF0000"/>
              </w:rPr>
            </w:pPr>
            <w:r>
              <w:rPr>
                <w:color w:val="FF0000"/>
              </w:rPr>
              <w:t xml:space="preserve">(2) </w:t>
            </w:r>
            <w:r>
              <w:rPr>
                <w:color w:val="FF0000"/>
              </w:rPr>
              <w:t>不圆度：管材不圆度应不大于</w:t>
            </w:r>
            <w:r>
              <w:rPr>
                <w:color w:val="FF0000"/>
              </w:rPr>
              <w:t xml:space="preserve"> 0.024d</w:t>
            </w:r>
            <w:r>
              <w:rPr>
                <w:color w:val="FF0000"/>
              </w:rPr>
              <w:t>，不圆度的测定应在管材出厂前进行；</w:t>
            </w:r>
          </w:p>
          <w:p w:rsidR="00050067" w:rsidRDefault="00900063">
            <w:pPr>
              <w:tabs>
                <w:tab w:val="left" w:pos="1388"/>
              </w:tabs>
              <w:spacing w:line="316" w:lineRule="auto"/>
              <w:ind w:right="468"/>
              <w:rPr>
                <w:color w:val="FF0000"/>
              </w:rPr>
            </w:pPr>
            <w:r>
              <w:rPr>
                <w:color w:val="FF0000"/>
              </w:rPr>
              <w:t xml:space="preserve"> (3) </w:t>
            </w:r>
            <w:r>
              <w:rPr>
                <w:color w:val="FF0000"/>
              </w:rPr>
              <w:t>弯曲度：管材弯曲度应不大于</w:t>
            </w:r>
            <w:r>
              <w:rPr>
                <w:color w:val="FF0000"/>
              </w:rPr>
              <w:t xml:space="preserve"> 0.50%</w:t>
            </w:r>
            <w:r>
              <w:rPr>
                <w:color w:val="FF0000"/>
              </w:rPr>
              <w:t>；</w:t>
            </w:r>
            <w:r>
              <w:rPr>
                <w:color w:val="FF0000"/>
              </w:rPr>
              <w:t xml:space="preserve"> </w:t>
            </w:r>
          </w:p>
          <w:p w:rsidR="00050067" w:rsidRDefault="00900063">
            <w:pPr>
              <w:tabs>
                <w:tab w:val="left" w:pos="1388"/>
              </w:tabs>
              <w:spacing w:line="316" w:lineRule="auto"/>
              <w:ind w:right="468"/>
              <w:rPr>
                <w:color w:val="FF0000"/>
              </w:rPr>
            </w:pPr>
            <w:r>
              <w:rPr>
                <w:color w:val="FF0000"/>
              </w:rPr>
              <w:t xml:space="preserve">(4) </w:t>
            </w:r>
            <w:r>
              <w:rPr>
                <w:color w:val="FF0000"/>
              </w:rPr>
              <w:t>颜色：一般为白色，其它颜色由供需双方协定；</w:t>
            </w:r>
            <w:r>
              <w:rPr>
                <w:color w:val="FF0000"/>
              </w:rPr>
              <w:t xml:space="preserve"> </w:t>
            </w:r>
          </w:p>
          <w:p w:rsidR="00050067" w:rsidRDefault="00900063">
            <w:pPr>
              <w:tabs>
                <w:tab w:val="left" w:pos="1388"/>
              </w:tabs>
              <w:spacing w:line="316" w:lineRule="auto"/>
              <w:ind w:right="468"/>
              <w:rPr>
                <w:color w:val="FF0000"/>
              </w:rPr>
            </w:pPr>
            <w:r>
              <w:rPr>
                <w:color w:val="FF0000"/>
              </w:rPr>
              <w:t>4</w:t>
            </w:r>
            <w:r>
              <w:rPr>
                <w:color w:val="FF0000"/>
              </w:rPr>
              <w:t>、规格尺寸：</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1</w:t>
            </w:r>
            <w:r>
              <w:rPr>
                <w:color w:val="FF0000"/>
              </w:rPr>
              <w:t>）管材管件的平均外径、壁厚均应符合上述国标中的规定</w:t>
            </w:r>
            <w:r>
              <w:rPr>
                <w:color w:val="FF0000"/>
              </w:rPr>
              <w:t>;</w:t>
            </w:r>
            <w:r>
              <w:rPr>
                <w:color w:val="FF0000"/>
              </w:rPr>
              <w:t>其中产品公称外径应含盖</w:t>
            </w:r>
            <w:r>
              <w:rPr>
                <w:color w:val="FF0000"/>
              </w:rPr>
              <w:t xml:space="preserve"> dn32 </w:t>
            </w:r>
            <w:r>
              <w:rPr>
                <w:color w:val="FF0000"/>
              </w:rPr>
              <w:t>至</w:t>
            </w:r>
            <w:r>
              <w:rPr>
                <w:color w:val="FF0000"/>
              </w:rPr>
              <w:t xml:space="preserve"> dn315 </w:t>
            </w:r>
            <w:r>
              <w:rPr>
                <w:color w:val="FF0000"/>
              </w:rPr>
              <w:t>共</w:t>
            </w:r>
            <w:r>
              <w:rPr>
                <w:color w:val="FF0000"/>
              </w:rPr>
              <w:t xml:space="preserve"> 11 </w:t>
            </w:r>
            <w:r>
              <w:rPr>
                <w:color w:val="FF0000"/>
              </w:rPr>
              <w:t>种规格：</w:t>
            </w:r>
            <w:r>
              <w:rPr>
                <w:color w:val="FF0000"/>
              </w:rPr>
              <w:t>dn32</w:t>
            </w:r>
            <w:r>
              <w:rPr>
                <w:color w:val="FF0000"/>
              </w:rPr>
              <w:t>、</w:t>
            </w:r>
            <w:r>
              <w:rPr>
                <w:color w:val="FF0000"/>
              </w:rPr>
              <w:t>dn40</w:t>
            </w:r>
            <w:r>
              <w:rPr>
                <w:color w:val="FF0000"/>
              </w:rPr>
              <w:t>、</w:t>
            </w:r>
            <w:r>
              <w:rPr>
                <w:color w:val="FF0000"/>
              </w:rPr>
              <w:t>dn50</w:t>
            </w:r>
            <w:r>
              <w:rPr>
                <w:color w:val="FF0000"/>
              </w:rPr>
              <w:t>、</w:t>
            </w:r>
            <w:r>
              <w:rPr>
                <w:color w:val="FF0000"/>
              </w:rPr>
              <w:t>dn75</w:t>
            </w:r>
            <w:r>
              <w:rPr>
                <w:color w:val="FF0000"/>
              </w:rPr>
              <w:t>、</w:t>
            </w:r>
            <w:r>
              <w:rPr>
                <w:color w:val="FF0000"/>
              </w:rPr>
              <w:t>dn90</w:t>
            </w:r>
            <w:r>
              <w:rPr>
                <w:color w:val="FF0000"/>
              </w:rPr>
              <w:t>、</w:t>
            </w:r>
            <w:r>
              <w:rPr>
                <w:color w:val="FF0000"/>
              </w:rPr>
              <w:t>dn110</w:t>
            </w:r>
            <w:r>
              <w:rPr>
                <w:color w:val="FF0000"/>
              </w:rPr>
              <w:t>、</w:t>
            </w:r>
            <w:r>
              <w:rPr>
                <w:color w:val="FF0000"/>
              </w:rPr>
              <w:t>dn125</w:t>
            </w:r>
            <w:r>
              <w:rPr>
                <w:color w:val="FF0000"/>
              </w:rPr>
              <w:t>、</w:t>
            </w:r>
            <w:r>
              <w:rPr>
                <w:color w:val="FF0000"/>
              </w:rPr>
              <w:t>dn160</w:t>
            </w:r>
            <w:r>
              <w:rPr>
                <w:color w:val="FF0000"/>
              </w:rPr>
              <w:t>、</w:t>
            </w:r>
            <w:r>
              <w:rPr>
                <w:color w:val="FF0000"/>
              </w:rPr>
              <w:t xml:space="preserve"> dn200</w:t>
            </w:r>
            <w:r>
              <w:rPr>
                <w:color w:val="FF0000"/>
              </w:rPr>
              <w:t>、</w:t>
            </w:r>
            <w:r>
              <w:rPr>
                <w:color w:val="FF0000"/>
              </w:rPr>
              <w:t>dn250</w:t>
            </w:r>
            <w:r>
              <w:rPr>
                <w:color w:val="FF0000"/>
              </w:rPr>
              <w:t>、</w:t>
            </w:r>
            <w:r>
              <w:rPr>
                <w:color w:val="FF0000"/>
              </w:rPr>
              <w:t xml:space="preserve">dn315. </w:t>
            </w:r>
          </w:p>
          <w:p w:rsidR="00050067" w:rsidRDefault="00900063">
            <w:pPr>
              <w:tabs>
                <w:tab w:val="left" w:pos="1388"/>
              </w:tabs>
              <w:spacing w:line="316" w:lineRule="auto"/>
              <w:ind w:right="468"/>
              <w:rPr>
                <w:color w:val="FF0000"/>
              </w:rPr>
            </w:pPr>
            <w:r>
              <w:rPr>
                <w:color w:val="FF0000"/>
              </w:rPr>
              <w:t>（</w:t>
            </w:r>
            <w:r>
              <w:rPr>
                <w:color w:val="FF0000"/>
              </w:rPr>
              <w:t>2</w:t>
            </w:r>
            <w:r>
              <w:rPr>
                <w:color w:val="FF0000"/>
              </w:rPr>
              <w:t>）管材一般为</w:t>
            </w:r>
            <w:r>
              <w:rPr>
                <w:color w:val="FF0000"/>
              </w:rPr>
              <w:t xml:space="preserve"> 4M </w:t>
            </w:r>
            <w:r>
              <w:rPr>
                <w:color w:val="FF0000"/>
              </w:rPr>
              <w:t>或</w:t>
            </w:r>
            <w:r>
              <w:rPr>
                <w:color w:val="FF0000"/>
              </w:rPr>
              <w:t xml:space="preserve"> 6M</w:t>
            </w:r>
            <w:r>
              <w:rPr>
                <w:color w:val="FF0000"/>
              </w:rPr>
              <w:t>，长度不允许有负偏差，管材管件承口和插口的直径和长度，</w:t>
            </w:r>
            <w:r>
              <w:rPr>
                <w:color w:val="FF0000"/>
              </w:rPr>
              <w:t xml:space="preserve"> </w:t>
            </w:r>
            <w:r>
              <w:rPr>
                <w:color w:val="FF0000"/>
              </w:rPr>
              <w:t>应符合上述国标的规定；</w:t>
            </w:r>
            <w:r>
              <w:rPr>
                <w:color w:val="FF0000"/>
              </w:rPr>
              <w:t xml:space="preserve"> </w:t>
            </w:r>
          </w:p>
          <w:p w:rsidR="00050067" w:rsidRDefault="00900063">
            <w:pPr>
              <w:tabs>
                <w:tab w:val="left" w:pos="1388"/>
              </w:tabs>
              <w:spacing w:line="316" w:lineRule="auto"/>
              <w:ind w:right="468"/>
              <w:rPr>
                <w:color w:val="FF0000"/>
              </w:rPr>
            </w:pPr>
            <w:r>
              <w:rPr>
                <w:color w:val="FF0000"/>
              </w:rPr>
              <w:t>5</w:t>
            </w:r>
            <w:r>
              <w:rPr>
                <w:color w:val="FF0000"/>
              </w:rPr>
              <w:t>、壁厚：管材管件壁厚应符合</w:t>
            </w:r>
            <w:r>
              <w:rPr>
                <w:color w:val="FF0000"/>
              </w:rPr>
              <w:t xml:space="preserve"> GB/T 5836.1-2006 </w:t>
            </w:r>
            <w:r>
              <w:rPr>
                <w:color w:val="FF0000"/>
              </w:rPr>
              <w:t>和</w:t>
            </w:r>
            <w:r>
              <w:rPr>
                <w:color w:val="FF0000"/>
              </w:rPr>
              <w:t xml:space="preserve"> GB/T 5836.2-2006 </w:t>
            </w:r>
            <w:r>
              <w:rPr>
                <w:color w:val="FF0000"/>
              </w:rPr>
              <w:t>的相关规定。</w:t>
            </w:r>
          </w:p>
          <w:p w:rsidR="00050067" w:rsidRDefault="00900063">
            <w:pPr>
              <w:tabs>
                <w:tab w:val="left" w:pos="1388"/>
              </w:tabs>
              <w:spacing w:line="316" w:lineRule="auto"/>
              <w:ind w:right="468"/>
              <w:rPr>
                <w:color w:val="FF0000"/>
              </w:rPr>
            </w:pPr>
            <w:r>
              <w:rPr>
                <w:color w:val="FF0000"/>
              </w:rPr>
              <w:t>6</w:t>
            </w:r>
            <w:r>
              <w:rPr>
                <w:color w:val="FF0000"/>
              </w:rPr>
              <w:t>、产品质保期</w:t>
            </w:r>
            <w:r>
              <w:rPr>
                <w:color w:val="FF0000"/>
              </w:rPr>
              <w:t>:3</w:t>
            </w:r>
            <w:r>
              <w:rPr>
                <w:color w:val="FF0000"/>
              </w:rPr>
              <w:t>年</w:t>
            </w:r>
            <w:r>
              <w:rPr>
                <w:color w:val="FF0000"/>
              </w:rPr>
              <w:t xml:space="preserve"> </w:t>
            </w:r>
          </w:p>
          <w:p w:rsidR="00050067" w:rsidRDefault="00900063">
            <w:pPr>
              <w:tabs>
                <w:tab w:val="left" w:pos="1388"/>
              </w:tabs>
              <w:spacing w:line="316" w:lineRule="auto"/>
              <w:ind w:right="468"/>
              <w:rPr>
                <w:color w:val="FF0000"/>
              </w:rPr>
            </w:pPr>
            <w:r>
              <w:rPr>
                <w:color w:val="FF0000"/>
              </w:rPr>
              <w:t>四、产</w:t>
            </w:r>
            <w:r>
              <w:rPr>
                <w:color w:val="FF0000"/>
              </w:rPr>
              <w:t>品验收标准</w:t>
            </w:r>
            <w:r>
              <w:rPr>
                <w:color w:val="FF0000"/>
              </w:rPr>
              <w:t xml:space="preserve">: </w:t>
            </w:r>
          </w:p>
          <w:p w:rsidR="00050067" w:rsidRDefault="00900063">
            <w:pPr>
              <w:tabs>
                <w:tab w:val="left" w:pos="1388"/>
              </w:tabs>
              <w:spacing w:line="316" w:lineRule="auto"/>
              <w:ind w:right="468"/>
              <w:rPr>
                <w:color w:val="FF0000"/>
              </w:rPr>
            </w:pPr>
            <w:r>
              <w:rPr>
                <w:color w:val="FF0000"/>
              </w:rPr>
              <w:t>1</w:t>
            </w:r>
            <w:r>
              <w:rPr>
                <w:color w:val="FF0000"/>
              </w:rPr>
              <w:t>、资料要求：</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1</w:t>
            </w:r>
            <w:r>
              <w:rPr>
                <w:color w:val="FF0000"/>
              </w:rPr>
              <w:t>）生产厂家出具常规检测报告</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2</w:t>
            </w:r>
            <w:r>
              <w:rPr>
                <w:color w:val="FF0000"/>
              </w:rPr>
              <w:t>）国家质检机构或者第三方实验室出具的周期性检测报告</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3</w:t>
            </w:r>
            <w:r>
              <w:rPr>
                <w:color w:val="FF0000"/>
              </w:rPr>
              <w:t>）原材料及相关配件质量合格证书</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4</w:t>
            </w:r>
            <w:r>
              <w:rPr>
                <w:color w:val="FF0000"/>
              </w:rPr>
              <w:t>）产品及半成品质量合格证书</w:t>
            </w:r>
            <w:r>
              <w:rPr>
                <w:color w:val="FF0000"/>
              </w:rPr>
              <w:t xml:space="preserve"> </w:t>
            </w:r>
          </w:p>
          <w:p w:rsidR="00050067" w:rsidRDefault="00900063">
            <w:pPr>
              <w:tabs>
                <w:tab w:val="left" w:pos="1388"/>
              </w:tabs>
              <w:spacing w:line="316" w:lineRule="auto"/>
              <w:ind w:right="468"/>
              <w:rPr>
                <w:color w:val="FF0000"/>
              </w:rPr>
            </w:pPr>
            <w:r>
              <w:rPr>
                <w:color w:val="FF0000"/>
              </w:rPr>
              <w:t>2</w:t>
            </w:r>
            <w:r>
              <w:rPr>
                <w:color w:val="FF0000"/>
              </w:rPr>
              <w:t>、标志要求：管材上应至少有下列永久性标志，且每根管材上应含有至少一处完整标志，标志间距不应大于</w:t>
            </w:r>
            <w:r>
              <w:rPr>
                <w:color w:val="FF0000"/>
              </w:rPr>
              <w:t xml:space="preserve"> 2M</w:t>
            </w:r>
            <w:r>
              <w:rPr>
                <w:color w:val="FF0000"/>
              </w:rPr>
              <w:t>；</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1</w:t>
            </w:r>
            <w:r>
              <w:rPr>
                <w:color w:val="FF0000"/>
              </w:rPr>
              <w:t>）生产厂名和商标</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2</w:t>
            </w:r>
            <w:r>
              <w:rPr>
                <w:color w:val="FF0000"/>
              </w:rPr>
              <w:t>）产品名称</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3</w:t>
            </w:r>
            <w:r>
              <w:rPr>
                <w:color w:val="FF0000"/>
              </w:rPr>
              <w:t>）产品规格</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4</w:t>
            </w:r>
            <w:r>
              <w:rPr>
                <w:color w:val="FF0000"/>
              </w:rPr>
              <w:t>）本部分标准编号</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5</w:t>
            </w:r>
            <w:r>
              <w:rPr>
                <w:color w:val="FF0000"/>
              </w:rPr>
              <w:t>）生产日期</w:t>
            </w:r>
            <w:r>
              <w:rPr>
                <w:color w:val="FF0000"/>
              </w:rPr>
              <w:t xml:space="preserve"> </w:t>
            </w:r>
          </w:p>
          <w:p w:rsidR="00050067" w:rsidRDefault="00900063">
            <w:pPr>
              <w:tabs>
                <w:tab w:val="left" w:pos="1388"/>
              </w:tabs>
              <w:spacing w:line="316" w:lineRule="auto"/>
              <w:ind w:right="468"/>
              <w:rPr>
                <w:color w:val="FF0000"/>
              </w:rPr>
            </w:pPr>
            <w:r>
              <w:rPr>
                <w:color w:val="FF0000"/>
              </w:rPr>
              <w:t>3</w:t>
            </w:r>
            <w:r>
              <w:rPr>
                <w:color w:val="FF0000"/>
              </w:rPr>
              <w:t>、尺寸检查：在选定的检测截面上，沿环向均匀间隔至少</w:t>
            </w:r>
            <w:r>
              <w:rPr>
                <w:color w:val="FF0000"/>
              </w:rPr>
              <w:t xml:space="preserve"> 6 </w:t>
            </w:r>
            <w:r>
              <w:rPr>
                <w:color w:val="FF0000"/>
              </w:rPr>
              <w:t>点进行壁厚测量，有测量值</w:t>
            </w:r>
            <w:r>
              <w:rPr>
                <w:color w:val="FF0000"/>
              </w:rPr>
              <w:t xml:space="preserve"> </w:t>
            </w:r>
            <w:r>
              <w:rPr>
                <w:color w:val="FF0000"/>
              </w:rPr>
              <w:t>计算算数平均值；长度不允许有负偏差。</w:t>
            </w:r>
            <w:r>
              <w:rPr>
                <w:color w:val="FF0000"/>
              </w:rPr>
              <w:t xml:space="preserve"> </w:t>
            </w:r>
          </w:p>
          <w:p w:rsidR="00050067" w:rsidRDefault="00900063">
            <w:pPr>
              <w:tabs>
                <w:tab w:val="left" w:pos="1388"/>
              </w:tabs>
              <w:spacing w:line="316" w:lineRule="auto"/>
              <w:ind w:right="468"/>
              <w:rPr>
                <w:color w:val="FF0000"/>
              </w:rPr>
            </w:pPr>
            <w:r>
              <w:rPr>
                <w:color w:val="FF0000"/>
              </w:rPr>
              <w:t>4</w:t>
            </w:r>
            <w:r>
              <w:rPr>
                <w:color w:val="FF0000"/>
              </w:rPr>
              <w:t>、进入施工现场时外观质量要求应符合下列规定：</w:t>
            </w:r>
          </w:p>
          <w:p w:rsidR="00050067" w:rsidRDefault="00900063">
            <w:pPr>
              <w:tabs>
                <w:tab w:val="left" w:pos="1388"/>
              </w:tabs>
              <w:spacing w:line="316" w:lineRule="auto"/>
              <w:ind w:right="468"/>
              <w:rPr>
                <w:color w:val="FF0000"/>
              </w:rPr>
            </w:pPr>
            <w:r>
              <w:rPr>
                <w:color w:val="FF0000"/>
              </w:rPr>
              <w:lastRenderedPageBreak/>
              <w:t xml:space="preserve"> </w:t>
            </w:r>
            <w:r>
              <w:rPr>
                <w:color w:val="FF0000"/>
              </w:rPr>
              <w:t>（</w:t>
            </w:r>
            <w:r>
              <w:rPr>
                <w:color w:val="FF0000"/>
              </w:rPr>
              <w:t>1</w:t>
            </w:r>
            <w:r>
              <w:rPr>
                <w:color w:val="FF0000"/>
              </w:rPr>
              <w:t>）不得有影响结构安全、使用功能及接口连接的质量缺陷；</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2</w:t>
            </w:r>
            <w:r>
              <w:rPr>
                <w:color w:val="FF0000"/>
              </w:rPr>
              <w:t>）内、外壁光滑、平整、无气泡、无裂纹、无脱皮和严重的冷斑及明显的痕纹、凹陷，</w:t>
            </w:r>
            <w:r>
              <w:rPr>
                <w:color w:val="FF0000"/>
              </w:rPr>
              <w:t xml:space="preserve"> </w:t>
            </w:r>
            <w:r>
              <w:rPr>
                <w:color w:val="FF0000"/>
              </w:rPr>
              <w:t>色泽宜一致；</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3</w:t>
            </w:r>
            <w:r>
              <w:rPr>
                <w:color w:val="FF0000"/>
              </w:rPr>
              <w:t>）管节不得有异向弯曲，端口应平整；</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4</w:t>
            </w:r>
            <w:r>
              <w:rPr>
                <w:color w:val="FF0000"/>
              </w:rPr>
              <w:t>）橡胶圈设计为柔性接口型式时，应满足如下规定：</w:t>
            </w:r>
            <w:r>
              <w:rPr>
                <w:color w:val="FF0000"/>
              </w:rPr>
              <w:t xml:space="preserve"> </w:t>
            </w:r>
            <w:r>
              <w:rPr>
                <w:color w:val="FF0000"/>
              </w:rPr>
              <w:t>（</w:t>
            </w:r>
            <w:r>
              <w:rPr>
                <w:color w:val="FF0000"/>
              </w:rPr>
              <w:t>4.1</w:t>
            </w:r>
            <w:r>
              <w:rPr>
                <w:color w:val="FF0000"/>
              </w:rPr>
              <w:t>）材质应符合相关规范的规定；</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4.2</w:t>
            </w:r>
            <w:r>
              <w:rPr>
                <w:color w:val="FF0000"/>
              </w:rPr>
              <w:t>）应由管材厂配套供应；</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4.3</w:t>
            </w:r>
            <w:r>
              <w:rPr>
                <w:color w:val="FF0000"/>
              </w:rPr>
              <w:t>）外</w:t>
            </w:r>
            <w:r>
              <w:rPr>
                <w:color w:val="FF0000"/>
              </w:rPr>
              <w:t>观应光滑平整，不得有裂缝、破损、气泡、重皮等缺陷；</w:t>
            </w:r>
            <w:r>
              <w:rPr>
                <w:color w:val="FF0000"/>
              </w:rPr>
              <w:t xml:space="preserve"> </w:t>
            </w:r>
          </w:p>
          <w:p w:rsidR="00050067" w:rsidRDefault="00900063">
            <w:pPr>
              <w:tabs>
                <w:tab w:val="left" w:pos="1388"/>
              </w:tabs>
              <w:spacing w:line="316" w:lineRule="auto"/>
              <w:ind w:right="468"/>
              <w:rPr>
                <w:color w:val="FF0000"/>
              </w:rPr>
            </w:pPr>
            <w:r>
              <w:rPr>
                <w:color w:val="FF0000"/>
              </w:rPr>
              <w:t>（</w:t>
            </w:r>
            <w:r>
              <w:rPr>
                <w:color w:val="FF0000"/>
              </w:rPr>
              <w:t>4.4</w:t>
            </w:r>
            <w:r>
              <w:rPr>
                <w:color w:val="FF0000"/>
              </w:rPr>
              <w:t>）每个橡胶圈的接头不得超过</w:t>
            </w:r>
            <w:r>
              <w:rPr>
                <w:color w:val="FF0000"/>
              </w:rPr>
              <w:t xml:space="preserve"> 2 </w:t>
            </w:r>
            <w:r>
              <w:rPr>
                <w:color w:val="FF0000"/>
              </w:rPr>
              <w:t>个；</w:t>
            </w:r>
            <w:r>
              <w:rPr>
                <w:color w:val="FF0000"/>
              </w:rPr>
              <w:t xml:space="preserve"> </w:t>
            </w:r>
          </w:p>
          <w:p w:rsidR="00050067" w:rsidRDefault="00900063">
            <w:pPr>
              <w:tabs>
                <w:tab w:val="left" w:pos="1388"/>
              </w:tabs>
              <w:spacing w:line="316" w:lineRule="auto"/>
              <w:ind w:right="468"/>
              <w:rPr>
                <w:color w:val="FF0000"/>
              </w:rPr>
            </w:pPr>
            <w:r>
              <w:rPr>
                <w:color w:val="FF0000"/>
              </w:rPr>
              <w:t>5</w:t>
            </w:r>
            <w:r>
              <w:rPr>
                <w:color w:val="FF0000"/>
              </w:rPr>
              <w:t>、外包装要求：包装完好，封口整齐严密，且包装上字迹及图形清晰。</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lastRenderedPageBreak/>
              <w:t>7</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050067" w:rsidRDefault="00900063">
            <w:pPr>
              <w:spacing w:line="360" w:lineRule="auto"/>
              <w:rPr>
                <w:sz w:val="24"/>
                <w:szCs w:val="24"/>
                <w:lang w:val="en-US"/>
              </w:rPr>
            </w:pPr>
            <w:r>
              <w:rPr>
                <w:rFonts w:hint="eastAsia"/>
                <w:sz w:val="24"/>
                <w:szCs w:val="24"/>
                <w:lang w:val="en-US"/>
              </w:rPr>
              <w:t>2022</w:t>
            </w:r>
            <w:r>
              <w:rPr>
                <w:rFonts w:hint="eastAsia"/>
                <w:sz w:val="24"/>
                <w:szCs w:val="24"/>
                <w:lang w:val="en-US"/>
              </w:rPr>
              <w:t>年</w:t>
            </w:r>
            <w:r w:rsidR="00255FD3">
              <w:rPr>
                <w:rFonts w:hint="eastAsia"/>
                <w:sz w:val="24"/>
                <w:szCs w:val="24"/>
                <w:lang w:val="en-US"/>
              </w:rPr>
              <w:t>7</w:t>
            </w:r>
            <w:r>
              <w:rPr>
                <w:rFonts w:hint="eastAsia"/>
                <w:sz w:val="24"/>
                <w:szCs w:val="24"/>
                <w:lang w:val="en-US"/>
              </w:rPr>
              <w:t>月</w:t>
            </w:r>
            <w:r>
              <w:rPr>
                <w:rFonts w:hint="eastAsia"/>
                <w:sz w:val="24"/>
                <w:szCs w:val="24"/>
                <w:lang w:val="en-US"/>
              </w:rPr>
              <w:t>2</w:t>
            </w:r>
            <w:r w:rsidR="00255FD3">
              <w:rPr>
                <w:rFonts w:hint="eastAsia"/>
                <w:sz w:val="24"/>
                <w:szCs w:val="24"/>
                <w:lang w:val="en-US"/>
              </w:rPr>
              <w:t>0</w:t>
            </w:r>
            <w:r>
              <w:rPr>
                <w:rFonts w:hint="eastAsia"/>
                <w:sz w:val="24"/>
                <w:szCs w:val="24"/>
                <w:lang w:val="en-US"/>
              </w:rPr>
              <w:t>日上午</w:t>
            </w:r>
            <w:r>
              <w:rPr>
                <w:rFonts w:hint="eastAsia"/>
                <w:sz w:val="24"/>
                <w:szCs w:val="24"/>
                <w:lang w:val="en-US"/>
              </w:rPr>
              <w:t>9</w:t>
            </w:r>
            <w:r>
              <w:rPr>
                <w:rFonts w:hint="eastAsia"/>
                <w:sz w:val="24"/>
                <w:szCs w:val="24"/>
                <w:lang w:val="en-US"/>
              </w:rPr>
              <w:t>：</w:t>
            </w:r>
            <w:r>
              <w:rPr>
                <w:rFonts w:hint="eastAsia"/>
                <w:sz w:val="24"/>
                <w:szCs w:val="24"/>
                <w:lang w:val="en-US"/>
              </w:rPr>
              <w:t>00</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8</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开标时间</w:t>
            </w:r>
          </w:p>
        </w:tc>
        <w:tc>
          <w:tcPr>
            <w:tcW w:w="5983" w:type="dxa"/>
            <w:vAlign w:val="center"/>
          </w:tcPr>
          <w:p w:rsidR="00050067" w:rsidRDefault="00900063">
            <w:pPr>
              <w:widowControl/>
              <w:spacing w:line="360" w:lineRule="auto"/>
              <w:jc w:val="left"/>
              <w:rPr>
                <w:sz w:val="24"/>
                <w:szCs w:val="24"/>
                <w:lang w:val="en-US"/>
              </w:rPr>
            </w:pPr>
            <w:r>
              <w:rPr>
                <w:rFonts w:hint="eastAsia"/>
                <w:color w:val="000000"/>
                <w:sz w:val="24"/>
                <w:szCs w:val="24"/>
                <w:lang w:val="en-US"/>
              </w:rPr>
              <w:t>同投标截止时间</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9</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开标地点</w:t>
            </w:r>
          </w:p>
        </w:tc>
        <w:tc>
          <w:tcPr>
            <w:tcW w:w="5983" w:type="dxa"/>
            <w:vAlign w:val="center"/>
          </w:tcPr>
          <w:p w:rsidR="00050067" w:rsidRDefault="00900063">
            <w:pPr>
              <w:spacing w:line="360" w:lineRule="auto"/>
              <w:rPr>
                <w:sz w:val="24"/>
                <w:szCs w:val="24"/>
                <w:lang w:val="en-US"/>
              </w:rPr>
            </w:pPr>
            <w:r>
              <w:rPr>
                <w:rFonts w:hint="eastAsia"/>
                <w:sz w:val="24"/>
                <w:szCs w:val="24"/>
                <w:lang w:val="en-US"/>
              </w:rPr>
              <w:t>内蒙古中亿建筑有限公司会议室</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10</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评标委组成</w:t>
            </w:r>
          </w:p>
        </w:tc>
        <w:tc>
          <w:tcPr>
            <w:tcW w:w="5983" w:type="dxa"/>
            <w:vAlign w:val="center"/>
          </w:tcPr>
          <w:p w:rsidR="00050067" w:rsidRDefault="00900063">
            <w:pPr>
              <w:spacing w:line="360" w:lineRule="auto"/>
              <w:rPr>
                <w:sz w:val="24"/>
                <w:szCs w:val="24"/>
                <w:lang w:val="en-US"/>
              </w:rPr>
            </w:pPr>
            <w:r>
              <w:rPr>
                <w:rFonts w:hint="eastAsia"/>
                <w:sz w:val="24"/>
                <w:szCs w:val="24"/>
                <w:lang w:val="en-US"/>
              </w:rPr>
              <w:t>公司分管领导、项目经理</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11</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报价单要求</w:t>
            </w:r>
          </w:p>
        </w:tc>
        <w:tc>
          <w:tcPr>
            <w:tcW w:w="5983" w:type="dxa"/>
            <w:vAlign w:val="center"/>
          </w:tcPr>
          <w:p w:rsidR="00050067" w:rsidRDefault="00900063">
            <w:pPr>
              <w:spacing w:line="360" w:lineRule="auto"/>
              <w:rPr>
                <w:sz w:val="24"/>
                <w:szCs w:val="24"/>
                <w:lang w:val="en-US"/>
              </w:rPr>
            </w:pPr>
            <w:r>
              <w:rPr>
                <w:rFonts w:hint="eastAsia"/>
                <w:sz w:val="24"/>
                <w:szCs w:val="24"/>
                <w:lang w:val="en-US"/>
              </w:rPr>
              <w:t>每页报价单要求加盖公章</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1</w:t>
            </w:r>
            <w:r>
              <w:rPr>
                <w:rFonts w:hint="eastAsia"/>
                <w:sz w:val="24"/>
                <w:szCs w:val="24"/>
                <w:lang w:val="en-US"/>
              </w:rPr>
              <w:t>2</w:t>
            </w:r>
          </w:p>
        </w:tc>
        <w:tc>
          <w:tcPr>
            <w:tcW w:w="2150" w:type="dxa"/>
            <w:vAlign w:val="center"/>
          </w:tcPr>
          <w:p w:rsidR="00050067" w:rsidRDefault="00900063">
            <w:pPr>
              <w:spacing w:line="360" w:lineRule="auto"/>
              <w:jc w:val="center"/>
              <w:rPr>
                <w:sz w:val="24"/>
                <w:szCs w:val="24"/>
                <w:lang w:val="en-US"/>
              </w:rPr>
            </w:pPr>
            <w:r>
              <w:rPr>
                <w:rFonts w:hint="eastAsia"/>
                <w:sz w:val="24"/>
                <w:szCs w:val="24"/>
                <w:lang w:val="en-US"/>
              </w:rPr>
              <w:t>付款方式</w:t>
            </w:r>
          </w:p>
        </w:tc>
        <w:tc>
          <w:tcPr>
            <w:tcW w:w="5983" w:type="dxa"/>
          </w:tcPr>
          <w:tbl>
            <w:tblPr>
              <w:tblW w:w="7740" w:type="dxa"/>
              <w:tblLayout w:type="fixed"/>
              <w:tblLook w:val="04A0"/>
            </w:tblPr>
            <w:tblGrid>
              <w:gridCol w:w="1815"/>
              <w:gridCol w:w="1815"/>
              <w:gridCol w:w="2295"/>
              <w:gridCol w:w="1815"/>
            </w:tblGrid>
            <w:tr w:rsidR="00050067">
              <w:trPr>
                <w:trHeight w:val="360"/>
              </w:trPr>
              <w:tc>
                <w:tcPr>
                  <w:tcW w:w="7740" w:type="dxa"/>
                  <w:gridSpan w:val="4"/>
                  <w:tcBorders>
                    <w:top w:val="nil"/>
                    <w:left w:val="nil"/>
                    <w:bottom w:val="nil"/>
                    <w:right w:val="nil"/>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付款方式（</w:t>
                  </w:r>
                  <w:r>
                    <w:rPr>
                      <w:rFonts w:hint="eastAsia"/>
                      <w:color w:val="000000"/>
                      <w:lang w:val="en-US"/>
                    </w:rPr>
                    <w:t>一年期银行承兑</w:t>
                  </w:r>
                  <w:r>
                    <w:rPr>
                      <w:rFonts w:hint="eastAsia"/>
                      <w:color w:val="000000"/>
                      <w:lang w:val="en-US"/>
                    </w:rPr>
                    <w:t>转账支付）</w:t>
                  </w:r>
                </w:p>
              </w:tc>
            </w:tr>
            <w:tr w:rsidR="00050067">
              <w:trPr>
                <w:trHeight w:val="3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年度（总比例）</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付款节点</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付款比例基数</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付款比例</w:t>
                  </w:r>
                </w:p>
              </w:tc>
            </w:tr>
            <w:tr w:rsidR="00050067">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供货年度（</w:t>
                  </w:r>
                  <w:r>
                    <w:rPr>
                      <w:rFonts w:hint="eastAsia"/>
                      <w:color w:val="000000"/>
                      <w:lang w:val="en-US"/>
                    </w:rPr>
                    <w:t>50%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端午节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端午节之前发生货款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50%</w:t>
                  </w:r>
                </w:p>
              </w:tc>
            </w:tr>
            <w:tr w:rsidR="00050067">
              <w:trPr>
                <w:trHeight w:val="56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中秋节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端午节至中秋节之间发生货款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50%</w:t>
                  </w:r>
                </w:p>
              </w:tc>
            </w:tr>
            <w:tr w:rsidR="00050067">
              <w:trPr>
                <w:trHeight w:val="58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春节</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中秋节至春节之间发生货款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50%</w:t>
                  </w:r>
                </w:p>
              </w:tc>
            </w:tr>
            <w:tr w:rsidR="00050067">
              <w:trPr>
                <w:trHeight w:val="96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供货完毕</w:t>
                  </w: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供货完毕上一个付款节点至供货完毕之间发生货款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50%</w:t>
                  </w:r>
                </w:p>
              </w:tc>
            </w:tr>
            <w:tr w:rsidR="00050067">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供货项目竣工后第一年（</w:t>
                  </w:r>
                  <w:r>
                    <w:rPr>
                      <w:rFonts w:hint="eastAsia"/>
                      <w:color w:val="000000"/>
                      <w:lang w:val="en-US"/>
                    </w:rPr>
                    <w:t>30%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端午节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总货款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10%</w:t>
                  </w:r>
                </w:p>
              </w:tc>
            </w:tr>
            <w:tr w:rsidR="00050067">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中秋节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10%</w:t>
                  </w:r>
                </w:p>
              </w:tc>
            </w:tr>
            <w:tr w:rsidR="00050067">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春节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10%</w:t>
                  </w:r>
                </w:p>
              </w:tc>
            </w:tr>
            <w:tr w:rsidR="00050067">
              <w:trPr>
                <w:trHeight w:val="300"/>
              </w:trPr>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供货项目竣工后第二年（</w:t>
                  </w:r>
                  <w:r>
                    <w:rPr>
                      <w:rFonts w:hint="eastAsia"/>
                      <w:color w:val="000000"/>
                      <w:lang w:val="en-US"/>
                    </w:rPr>
                    <w:t>20%</w:t>
                  </w:r>
                  <w:r>
                    <w:rPr>
                      <w:rFonts w:hint="eastAsia"/>
                      <w:color w:val="000000"/>
                      <w:lang w:val="en-US"/>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端午节</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总货款</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5%</w:t>
                  </w:r>
                </w:p>
              </w:tc>
            </w:tr>
            <w:tr w:rsidR="00050067">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中秋节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5%</w:t>
                  </w:r>
                </w:p>
              </w:tc>
            </w:tr>
            <w:tr w:rsidR="00050067">
              <w:trPr>
                <w:trHeight w:val="300"/>
              </w:trPr>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春节</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t>10%</w:t>
                  </w:r>
                </w:p>
              </w:tc>
            </w:tr>
            <w:tr w:rsidR="00050067">
              <w:trPr>
                <w:trHeight w:val="300"/>
              </w:trPr>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900063">
                  <w:pPr>
                    <w:widowControl/>
                    <w:jc w:val="center"/>
                    <w:textAlignment w:val="center"/>
                    <w:rPr>
                      <w:color w:val="000000"/>
                    </w:rPr>
                  </w:pPr>
                  <w:r>
                    <w:rPr>
                      <w:rFonts w:hint="eastAsia"/>
                      <w:color w:val="000000"/>
                      <w:lang w:val="en-US"/>
                    </w:rPr>
                    <w:lastRenderedPageBreak/>
                    <w:t>合计</w:t>
                  </w:r>
                  <w:r>
                    <w:rPr>
                      <w:rFonts w:hint="eastAsia"/>
                      <w:color w:val="000000"/>
                      <w:lang w:val="en-US"/>
                    </w:rPr>
                    <w:t>(100%)</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0067" w:rsidRDefault="00050067">
                  <w:pPr>
                    <w:jc w:val="center"/>
                    <w:rPr>
                      <w:color w:val="000000"/>
                    </w:rPr>
                  </w:pPr>
                </w:p>
              </w:tc>
            </w:tr>
          </w:tbl>
          <w:p w:rsidR="00050067" w:rsidRDefault="00050067">
            <w:pPr>
              <w:pStyle w:val="a8"/>
              <w:tabs>
                <w:tab w:val="left" w:pos="1388"/>
              </w:tabs>
              <w:spacing w:line="316" w:lineRule="auto"/>
              <w:ind w:left="0" w:right="468" w:firstLine="0"/>
              <w:rPr>
                <w:rFonts w:eastAsiaTheme="minorEastAsia"/>
                <w:b/>
                <w:bCs/>
                <w:i/>
                <w:iCs/>
                <w:szCs w:val="24"/>
                <w:lang w:val="en-US"/>
              </w:rPr>
            </w:pP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lastRenderedPageBreak/>
              <w:t>1</w:t>
            </w:r>
            <w:r>
              <w:rPr>
                <w:rFonts w:hint="eastAsia"/>
                <w:sz w:val="24"/>
                <w:szCs w:val="24"/>
                <w:lang w:val="en-US"/>
              </w:rPr>
              <w:t>3</w:t>
            </w:r>
          </w:p>
        </w:tc>
        <w:tc>
          <w:tcPr>
            <w:tcW w:w="2150" w:type="dxa"/>
            <w:vAlign w:val="center"/>
          </w:tcPr>
          <w:p w:rsidR="00050067" w:rsidRDefault="00900063">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050067" w:rsidRDefault="00900063">
            <w:pPr>
              <w:spacing w:line="360" w:lineRule="auto"/>
              <w:rPr>
                <w:rFonts w:eastAsiaTheme="minorEastAsia"/>
                <w:sz w:val="24"/>
                <w:szCs w:val="24"/>
                <w:lang w:val="en-US"/>
              </w:rPr>
            </w:pPr>
            <w:r>
              <w:rPr>
                <w:rFonts w:hint="eastAsia"/>
                <w:sz w:val="24"/>
                <w:szCs w:val="24"/>
                <w:lang w:val="en-US"/>
              </w:rPr>
              <w:t>付款前提供</w:t>
            </w:r>
            <w:r>
              <w:rPr>
                <w:rFonts w:hint="eastAsia"/>
                <w:sz w:val="24"/>
                <w:szCs w:val="24"/>
                <w:lang w:val="en-US"/>
              </w:rPr>
              <w:t>13%</w:t>
            </w:r>
            <w:r>
              <w:rPr>
                <w:rFonts w:hint="eastAsia"/>
                <w:sz w:val="24"/>
                <w:szCs w:val="24"/>
                <w:lang w:val="en-US"/>
              </w:rPr>
              <w:t>的增值税专用发票</w:t>
            </w:r>
          </w:p>
        </w:tc>
      </w:tr>
      <w:tr w:rsidR="00050067">
        <w:trPr>
          <w:trHeight w:val="754"/>
          <w:jc w:val="center"/>
        </w:trPr>
        <w:tc>
          <w:tcPr>
            <w:tcW w:w="734" w:type="dxa"/>
            <w:vAlign w:val="center"/>
          </w:tcPr>
          <w:p w:rsidR="00050067" w:rsidRDefault="00900063">
            <w:pPr>
              <w:spacing w:line="360" w:lineRule="auto"/>
              <w:jc w:val="center"/>
              <w:rPr>
                <w:sz w:val="24"/>
                <w:szCs w:val="24"/>
                <w:lang w:val="en-US"/>
              </w:rPr>
            </w:pPr>
            <w:r>
              <w:rPr>
                <w:rFonts w:hint="eastAsia"/>
                <w:sz w:val="24"/>
                <w:szCs w:val="24"/>
                <w:lang w:val="en-US"/>
              </w:rPr>
              <w:t>1</w:t>
            </w:r>
            <w:r>
              <w:rPr>
                <w:rFonts w:hint="eastAsia"/>
                <w:sz w:val="24"/>
                <w:szCs w:val="24"/>
                <w:lang w:val="en-US"/>
              </w:rPr>
              <w:t>4</w:t>
            </w:r>
          </w:p>
        </w:tc>
        <w:tc>
          <w:tcPr>
            <w:tcW w:w="2150" w:type="dxa"/>
            <w:vAlign w:val="center"/>
          </w:tcPr>
          <w:p w:rsidR="00050067" w:rsidRDefault="00900063">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050067" w:rsidRDefault="00900063">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保质量、保供货周期、最低价报价</w:t>
            </w:r>
          </w:p>
        </w:tc>
      </w:tr>
      <w:tr w:rsidR="00050067">
        <w:trPr>
          <w:trHeight w:val="754"/>
          <w:jc w:val="center"/>
        </w:trPr>
        <w:tc>
          <w:tcPr>
            <w:tcW w:w="734" w:type="dxa"/>
            <w:vAlign w:val="center"/>
          </w:tcPr>
          <w:p w:rsidR="00050067" w:rsidRDefault="00900063">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050067" w:rsidRDefault="00900063">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050067" w:rsidRDefault="00900063">
            <w:pPr>
              <w:spacing w:line="360" w:lineRule="auto"/>
              <w:rPr>
                <w:sz w:val="24"/>
                <w:szCs w:val="24"/>
                <w:lang w:val="en-US"/>
              </w:rPr>
            </w:pPr>
            <w:r>
              <w:rPr>
                <w:rFonts w:hint="eastAsia"/>
                <w:sz w:val="24"/>
                <w:szCs w:val="24"/>
                <w:lang w:val="en-US"/>
              </w:rPr>
              <w:t>以邮件形式发至内蒙古中亿建筑有限公司电子邮箱</w:t>
            </w:r>
          </w:p>
          <w:p w:rsidR="00050067" w:rsidRDefault="00900063">
            <w:pPr>
              <w:spacing w:line="360" w:lineRule="auto"/>
              <w:rPr>
                <w:rFonts w:eastAsiaTheme="minorEastAsia"/>
                <w:sz w:val="24"/>
                <w:szCs w:val="24"/>
                <w:lang w:val="en-US"/>
              </w:rPr>
            </w:pPr>
            <w:r>
              <w:rPr>
                <w:rFonts w:hint="eastAsia"/>
                <w:sz w:val="24"/>
                <w:szCs w:val="24"/>
              </w:rPr>
              <w:t>电子邮箱</w:t>
            </w:r>
            <w:r>
              <w:rPr>
                <w:rFonts w:hint="eastAsia"/>
                <w:sz w:val="24"/>
                <w:szCs w:val="24"/>
                <w:lang w:val="en-US"/>
              </w:rPr>
              <w:t>：</w:t>
            </w:r>
            <w:hyperlink r:id="rId12" w:history="1">
              <w:r>
                <w:rPr>
                  <w:rFonts w:hint="eastAsia"/>
                  <w:sz w:val="24"/>
                  <w:szCs w:val="24"/>
                  <w:lang w:val="en-US"/>
                </w:rPr>
                <w:t>nmgzyjzzc@163.com</w:t>
              </w:r>
            </w:hyperlink>
          </w:p>
        </w:tc>
      </w:tr>
    </w:tbl>
    <w:p w:rsidR="00050067" w:rsidRDefault="00900063">
      <w:pPr>
        <w:ind w:right="517"/>
        <w:jc w:val="both"/>
        <w:rPr>
          <w:b/>
          <w:sz w:val="44"/>
          <w:szCs w:val="44"/>
          <w:lang w:val="en-US"/>
        </w:rPr>
      </w:pPr>
      <w:bookmarkStart w:id="0" w:name="第二章__投标人须知"/>
      <w:bookmarkStart w:id="1" w:name="一、投标函及投标函附录"/>
      <w:bookmarkEnd w:id="0"/>
      <w:bookmarkEnd w:id="1"/>
      <w:r>
        <w:rPr>
          <w:rFonts w:hint="eastAsia"/>
          <w:b/>
          <w:sz w:val="44"/>
          <w:szCs w:val="44"/>
          <w:lang w:val="en-US"/>
        </w:rPr>
        <w:t xml:space="preserve">    </w:t>
      </w: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050067">
      <w:pPr>
        <w:ind w:right="517"/>
        <w:jc w:val="both"/>
        <w:rPr>
          <w:b/>
          <w:sz w:val="44"/>
          <w:szCs w:val="44"/>
          <w:lang w:val="en-US"/>
        </w:rPr>
      </w:pPr>
    </w:p>
    <w:p w:rsidR="00050067" w:rsidRDefault="00900063">
      <w:pPr>
        <w:ind w:right="517"/>
        <w:jc w:val="center"/>
        <w:rPr>
          <w:b/>
          <w:sz w:val="30"/>
          <w:lang w:val="en-US"/>
        </w:rPr>
      </w:pPr>
      <w:r>
        <w:rPr>
          <w:rFonts w:hint="eastAsia"/>
          <w:b/>
          <w:sz w:val="44"/>
          <w:szCs w:val="44"/>
          <w:lang w:val="en-US"/>
        </w:rPr>
        <w:t>第三章</w:t>
      </w:r>
      <w:r>
        <w:rPr>
          <w:rFonts w:hint="eastAsia"/>
          <w:b/>
          <w:sz w:val="44"/>
          <w:szCs w:val="44"/>
          <w:lang w:val="en-US"/>
        </w:rPr>
        <w:t xml:space="preserve">    </w:t>
      </w:r>
      <w:r>
        <w:rPr>
          <w:rFonts w:hint="eastAsia"/>
          <w:b/>
          <w:sz w:val="44"/>
          <w:szCs w:val="44"/>
          <w:lang w:val="en-US"/>
        </w:rPr>
        <w:t>投标文件格式</w:t>
      </w:r>
    </w:p>
    <w:p w:rsidR="00050067" w:rsidRDefault="00050067">
      <w:pPr>
        <w:ind w:right="517"/>
        <w:jc w:val="center"/>
        <w:rPr>
          <w:b/>
          <w:sz w:val="30"/>
        </w:rPr>
      </w:pPr>
    </w:p>
    <w:p w:rsidR="00050067" w:rsidRDefault="00900063">
      <w:pPr>
        <w:ind w:right="517"/>
        <w:jc w:val="center"/>
        <w:rPr>
          <w:sz w:val="24"/>
        </w:rPr>
      </w:pPr>
      <w:r>
        <w:rPr>
          <w:rFonts w:hint="eastAsia"/>
          <w:b/>
          <w:sz w:val="30"/>
        </w:rPr>
        <w:t>一、投标函及投标函附录</w:t>
      </w:r>
    </w:p>
    <w:p w:rsidR="00050067" w:rsidRDefault="00900063">
      <w:pPr>
        <w:pStyle w:val="6"/>
        <w:ind w:right="510"/>
        <w:jc w:val="left"/>
        <w:rPr>
          <w:rFonts w:ascii="宋体" w:eastAsia="宋体" w:hAnsi="宋体"/>
        </w:rPr>
      </w:pPr>
      <w:r>
        <w:rPr>
          <w:rFonts w:ascii="宋体" w:eastAsia="宋体" w:hAnsi="宋体"/>
        </w:rPr>
        <w:t xml:space="preserve"> </w:t>
      </w:r>
    </w:p>
    <w:p w:rsidR="00050067" w:rsidRDefault="00900063">
      <w:pPr>
        <w:ind w:right="534"/>
        <w:jc w:val="center"/>
        <w:rPr>
          <w:sz w:val="24"/>
        </w:rPr>
      </w:pPr>
      <w:r>
        <w:rPr>
          <w:rFonts w:hint="eastAsia"/>
          <w:b/>
          <w:sz w:val="28"/>
        </w:rPr>
        <w:t>（一）投标函</w:t>
      </w:r>
    </w:p>
    <w:p w:rsidR="00050067" w:rsidRDefault="00050067">
      <w:pPr>
        <w:pStyle w:val="a3"/>
        <w:rPr>
          <w:sz w:val="20"/>
        </w:rPr>
      </w:pPr>
    </w:p>
    <w:p w:rsidR="00050067" w:rsidRDefault="00900063">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050067" w:rsidRDefault="00900063">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rPr>
        <w:t>PVC-U</w:t>
      </w:r>
      <w:r>
        <w:rPr>
          <w:rFonts w:hint="eastAsia"/>
          <w:sz w:val="28"/>
          <w:szCs w:val="28"/>
          <w:lang w:val="en-US"/>
        </w:rPr>
        <w:t>排水管材、管件采购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050067" w:rsidRDefault="00900063">
      <w:pPr>
        <w:pStyle w:val="a8"/>
        <w:tabs>
          <w:tab w:val="left" w:pos="1494"/>
        </w:tabs>
        <w:spacing w:before="67" w:line="560" w:lineRule="exact"/>
        <w:ind w:left="0" w:firstLineChars="200" w:firstLine="560"/>
        <w:rPr>
          <w:sz w:val="28"/>
          <w:szCs w:val="28"/>
        </w:rPr>
      </w:pPr>
      <w:r>
        <w:rPr>
          <w:rFonts w:hint="eastAsia"/>
          <w:sz w:val="28"/>
          <w:szCs w:val="28"/>
          <w:lang w:val="en-US"/>
        </w:rPr>
        <w:t>1</w:t>
      </w:r>
      <w:r>
        <w:rPr>
          <w:rFonts w:hint="eastAsia"/>
          <w:sz w:val="28"/>
          <w:szCs w:val="28"/>
          <w:lang w:val="en-US"/>
        </w:rPr>
        <w:t>、</w:t>
      </w:r>
      <w:r>
        <w:rPr>
          <w:sz w:val="28"/>
          <w:szCs w:val="28"/>
        </w:rPr>
        <w:t>我方承诺在招标文件规定的投标有效期内不修改、撤销投标文件。</w:t>
      </w:r>
      <w:r>
        <w:rPr>
          <w:sz w:val="28"/>
          <w:szCs w:val="28"/>
        </w:rPr>
        <w:t xml:space="preserve">   </w:t>
      </w:r>
    </w:p>
    <w:p w:rsidR="00050067" w:rsidRDefault="00900063">
      <w:pPr>
        <w:pStyle w:val="a8"/>
        <w:tabs>
          <w:tab w:val="left" w:pos="1494"/>
        </w:tabs>
        <w:spacing w:before="66" w:line="560" w:lineRule="exact"/>
        <w:ind w:left="0" w:firstLineChars="200" w:firstLine="560"/>
        <w:rPr>
          <w:sz w:val="28"/>
          <w:szCs w:val="28"/>
        </w:rPr>
      </w:pPr>
      <w:r>
        <w:rPr>
          <w:rFonts w:hint="eastAsia"/>
          <w:sz w:val="28"/>
          <w:szCs w:val="28"/>
          <w:lang w:val="en-US"/>
        </w:rPr>
        <w:t>2</w:t>
      </w:r>
      <w:r>
        <w:rPr>
          <w:rFonts w:hint="eastAsia"/>
          <w:sz w:val="28"/>
          <w:szCs w:val="28"/>
          <w:lang w:val="en-US"/>
        </w:rPr>
        <w:t>、</w:t>
      </w:r>
      <w:r>
        <w:rPr>
          <w:sz w:val="28"/>
          <w:szCs w:val="28"/>
        </w:rPr>
        <w:t>如我方中标：</w:t>
      </w:r>
      <w:r>
        <w:rPr>
          <w:sz w:val="28"/>
          <w:szCs w:val="28"/>
        </w:rPr>
        <w:t xml:space="preserve">  </w:t>
      </w:r>
    </w:p>
    <w:p w:rsidR="00050067" w:rsidRDefault="00900063">
      <w:pPr>
        <w:pStyle w:val="a8"/>
        <w:tabs>
          <w:tab w:val="left" w:pos="1854"/>
        </w:tabs>
        <w:spacing w:before="1" w:line="560" w:lineRule="exact"/>
        <w:ind w:left="0" w:firstLineChars="200" w:firstLine="560"/>
        <w:rPr>
          <w:sz w:val="28"/>
          <w:szCs w:val="28"/>
        </w:rPr>
      </w:pPr>
      <w:r>
        <w:rPr>
          <w:sz w:val="28"/>
          <w:szCs w:val="28"/>
        </w:rPr>
        <w:t>我方承诺在收到中标通知书后，在中标通知书规定的期限内与你方签订合同。</w:t>
      </w:r>
      <w:r>
        <w:rPr>
          <w:sz w:val="28"/>
          <w:szCs w:val="28"/>
        </w:rPr>
        <w:t xml:space="preserve">  </w:t>
      </w:r>
    </w:p>
    <w:p w:rsidR="00050067" w:rsidRDefault="00900063">
      <w:pPr>
        <w:pStyle w:val="a8"/>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w:t>
      </w:r>
      <w:r>
        <w:rPr>
          <w:sz w:val="28"/>
          <w:szCs w:val="28"/>
        </w:rPr>
        <w:t xml:space="preserve">  </w:t>
      </w:r>
    </w:p>
    <w:p w:rsidR="00050067" w:rsidRDefault="00050067">
      <w:pPr>
        <w:pStyle w:val="a3"/>
        <w:spacing w:line="560" w:lineRule="exact"/>
        <w:rPr>
          <w:sz w:val="28"/>
          <w:szCs w:val="28"/>
        </w:rPr>
      </w:pPr>
    </w:p>
    <w:p w:rsidR="00050067" w:rsidRDefault="00050067" w:rsidP="001277F0">
      <w:pPr>
        <w:pStyle w:val="a3"/>
        <w:spacing w:before="66" w:line="560" w:lineRule="exact"/>
        <w:jc w:val="both"/>
        <w:rPr>
          <w:sz w:val="28"/>
          <w:szCs w:val="28"/>
        </w:rPr>
      </w:pPr>
    </w:p>
    <w:p w:rsidR="00050067" w:rsidRDefault="00900063">
      <w:pPr>
        <w:pStyle w:val="a3"/>
        <w:spacing w:before="66" w:line="560" w:lineRule="exact"/>
        <w:ind w:firstLineChars="400" w:firstLine="1120"/>
        <w:jc w:val="both"/>
        <w:rPr>
          <w:sz w:val="28"/>
          <w:szCs w:val="28"/>
        </w:rPr>
      </w:pPr>
      <w:r>
        <w:rPr>
          <w:sz w:val="28"/>
          <w:szCs w:val="28"/>
        </w:rPr>
        <w:t>投标人（盖章）：</w:t>
      </w:r>
      <w:r w:rsidRPr="001277F0">
        <w:rPr>
          <w:sz w:val="28"/>
          <w:szCs w:val="28"/>
          <w:u w:val="single"/>
        </w:rPr>
        <w:t xml:space="preserve">            </w:t>
      </w:r>
      <w:r>
        <w:rPr>
          <w:sz w:val="28"/>
          <w:szCs w:val="28"/>
        </w:rPr>
        <w:t xml:space="preserve">                          </w:t>
      </w:r>
    </w:p>
    <w:p w:rsidR="001277F0" w:rsidRPr="001277F0" w:rsidRDefault="001277F0">
      <w:pPr>
        <w:pStyle w:val="a3"/>
        <w:spacing w:before="67" w:line="560" w:lineRule="exact"/>
        <w:ind w:firstLineChars="400" w:firstLine="1120"/>
        <w:rPr>
          <w:rFonts w:hint="eastAsia"/>
          <w:sz w:val="28"/>
          <w:szCs w:val="28"/>
        </w:rPr>
      </w:pPr>
      <w:r>
        <w:rPr>
          <w:rFonts w:hint="eastAsia"/>
          <w:sz w:val="28"/>
          <w:szCs w:val="28"/>
        </w:rPr>
        <w:t>联系电话：</w:t>
      </w:r>
      <w:r w:rsidRPr="001277F0">
        <w:rPr>
          <w:rFonts w:hint="eastAsia"/>
          <w:sz w:val="28"/>
          <w:szCs w:val="28"/>
          <w:u w:val="single"/>
        </w:rPr>
        <w:t xml:space="preserve">  </w:t>
      </w:r>
      <w:r>
        <w:rPr>
          <w:rFonts w:hint="eastAsia"/>
          <w:sz w:val="28"/>
          <w:szCs w:val="28"/>
          <w:u w:val="single"/>
        </w:rPr>
        <w:t xml:space="preserve">             </w:t>
      </w:r>
      <w:r w:rsidRPr="001277F0">
        <w:rPr>
          <w:rFonts w:hint="eastAsia"/>
          <w:sz w:val="28"/>
          <w:szCs w:val="28"/>
          <w:u w:val="single"/>
        </w:rPr>
        <w:t xml:space="preserve">   </w:t>
      </w:r>
      <w:r w:rsidRPr="001277F0">
        <w:rPr>
          <w:rFonts w:hint="eastAsia"/>
          <w:sz w:val="28"/>
          <w:szCs w:val="28"/>
        </w:rPr>
        <w:t xml:space="preserve">  </w:t>
      </w:r>
    </w:p>
    <w:p w:rsidR="00050067" w:rsidRDefault="00900063">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050067" w:rsidRDefault="00900063">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050067" w:rsidRDefault="00050067">
      <w:pPr>
        <w:pStyle w:val="a3"/>
        <w:spacing w:before="66" w:line="360" w:lineRule="auto"/>
        <w:rPr>
          <w:b/>
          <w:bCs/>
          <w:lang w:val="en-US"/>
        </w:rPr>
        <w:sectPr w:rsidR="00050067">
          <w:headerReference w:type="default" r:id="rId13"/>
          <w:footerReference w:type="default" r:id="rId14"/>
          <w:pgSz w:w="11910" w:h="16850"/>
          <w:pgMar w:top="1440" w:right="1800" w:bottom="1440" w:left="1800" w:header="1051" w:footer="1057" w:gutter="0"/>
          <w:cols w:space="720"/>
        </w:sectPr>
      </w:pPr>
      <w:bookmarkStart w:id="2" w:name="_GoBack"/>
      <w:bookmarkEnd w:id="2"/>
    </w:p>
    <w:p w:rsidR="00050067" w:rsidRDefault="00900063">
      <w:pPr>
        <w:ind w:right="337"/>
        <w:jc w:val="both"/>
        <w:rPr>
          <w:b/>
          <w:sz w:val="30"/>
        </w:rPr>
      </w:pPr>
      <w:bookmarkStart w:id="3" w:name="（七）不拖欠农牧民工工资承诺函"/>
      <w:bookmarkStart w:id="4" w:name="八、资格审查资料"/>
      <w:bookmarkStart w:id="5" w:name="（八）承诺书"/>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050067" w:rsidRDefault="00900063">
      <w:pPr>
        <w:pStyle w:val="a3"/>
        <w:spacing w:before="98" w:line="360" w:lineRule="auto"/>
        <w:ind w:left="771"/>
      </w:pPr>
      <w:r>
        <w:t xml:space="preserve"> </w:t>
      </w:r>
    </w:p>
    <w:p w:rsidR="00050067" w:rsidRDefault="00900063">
      <w:pPr>
        <w:pStyle w:val="a3"/>
        <w:spacing w:before="66" w:line="360" w:lineRule="auto"/>
        <w:rPr>
          <w:sz w:val="28"/>
          <w:szCs w:val="28"/>
        </w:rPr>
      </w:pPr>
      <w:bookmarkStart w:id="6" w:name="致：_____________（招标人名称）"/>
      <w:bookmarkEnd w:id="6"/>
      <w:r>
        <w:rPr>
          <w:sz w:val="28"/>
          <w:szCs w:val="28"/>
        </w:rPr>
        <w:t>致</w:t>
      </w:r>
      <w:r>
        <w:rPr>
          <w:sz w:val="28"/>
          <w:szCs w:val="28"/>
        </w:rPr>
        <w:t xml:space="preserve"> </w:t>
      </w:r>
      <w:r>
        <w:rPr>
          <w:sz w:val="28"/>
          <w:szCs w:val="28"/>
        </w:rPr>
        <w:t>：</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w:t>
      </w:r>
      <w:r>
        <w:rPr>
          <w:sz w:val="28"/>
          <w:szCs w:val="28"/>
        </w:rPr>
        <w:t xml:space="preserve">   </w:t>
      </w:r>
    </w:p>
    <w:p w:rsidR="00050067" w:rsidRDefault="00050067">
      <w:pPr>
        <w:pStyle w:val="a3"/>
        <w:spacing w:before="6" w:line="360" w:lineRule="auto"/>
        <w:rPr>
          <w:sz w:val="28"/>
          <w:szCs w:val="28"/>
        </w:rPr>
      </w:pPr>
    </w:p>
    <w:p w:rsidR="00050067" w:rsidRDefault="00900063">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赤峰学院临床综合楼建设项目</w:t>
      </w:r>
      <w:r>
        <w:rPr>
          <w:rFonts w:hint="eastAsia"/>
          <w:sz w:val="28"/>
          <w:szCs w:val="28"/>
          <w:lang w:val="en-US"/>
        </w:rPr>
        <w:t>PVC-U</w:t>
      </w:r>
      <w:r>
        <w:rPr>
          <w:rFonts w:hint="eastAsia"/>
          <w:sz w:val="28"/>
          <w:szCs w:val="28"/>
          <w:lang w:val="en-US"/>
        </w:rPr>
        <w:t>排水管材、管件采购</w:t>
      </w:r>
      <w:r>
        <w:rPr>
          <w:sz w:val="28"/>
          <w:szCs w:val="28"/>
        </w:rPr>
        <w:t>（标段名称）进行投标。投标文件中所有关于投标人资格的文件、证明、业绩、人员资料、陈述均是真实的、准确的。若有不实，我公司承担由此而产生的一切后果。</w:t>
      </w:r>
      <w:r>
        <w:rPr>
          <w:sz w:val="28"/>
          <w:szCs w:val="28"/>
        </w:rPr>
        <w:t xml:space="preserve"> </w:t>
      </w:r>
    </w:p>
    <w:p w:rsidR="00050067" w:rsidRDefault="00900063">
      <w:pPr>
        <w:ind w:firstLineChars="200" w:firstLine="560"/>
        <w:rPr>
          <w:sz w:val="28"/>
          <w:szCs w:val="28"/>
        </w:rPr>
      </w:pPr>
      <w:bookmarkStart w:id="8" w:name="特此声明！"/>
      <w:bookmarkEnd w:id="8"/>
      <w:r>
        <w:rPr>
          <w:sz w:val="28"/>
          <w:szCs w:val="28"/>
        </w:rPr>
        <w:t>特此声明！</w:t>
      </w:r>
      <w:r>
        <w:rPr>
          <w:sz w:val="28"/>
          <w:szCs w:val="28"/>
        </w:rPr>
        <w:t xml:space="preserve"> </w:t>
      </w:r>
    </w:p>
    <w:p w:rsidR="00050067" w:rsidRDefault="00050067">
      <w:pPr>
        <w:pStyle w:val="a3"/>
        <w:spacing w:line="360" w:lineRule="auto"/>
        <w:rPr>
          <w:sz w:val="20"/>
        </w:rPr>
      </w:pPr>
    </w:p>
    <w:p w:rsidR="00050067" w:rsidRDefault="00050067">
      <w:pPr>
        <w:pStyle w:val="a3"/>
        <w:spacing w:line="360" w:lineRule="auto"/>
        <w:rPr>
          <w:sz w:val="20"/>
        </w:rPr>
      </w:pPr>
    </w:p>
    <w:p w:rsidR="00050067" w:rsidRDefault="00050067">
      <w:pPr>
        <w:pStyle w:val="a3"/>
        <w:spacing w:line="360" w:lineRule="auto"/>
        <w:rPr>
          <w:sz w:val="20"/>
        </w:rPr>
      </w:pPr>
    </w:p>
    <w:p w:rsidR="00050067" w:rsidRDefault="00050067">
      <w:pPr>
        <w:pStyle w:val="a3"/>
        <w:spacing w:before="11" w:line="360" w:lineRule="auto"/>
        <w:rPr>
          <w:sz w:val="27"/>
        </w:rPr>
      </w:pPr>
    </w:p>
    <w:p w:rsidR="00050067" w:rsidRDefault="00900063">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050067" w:rsidRDefault="00900063">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p>
    <w:p w:rsidR="00050067" w:rsidRDefault="00900063">
      <w:pPr>
        <w:pStyle w:val="a3"/>
        <w:spacing w:before="203" w:line="360" w:lineRule="auto"/>
        <w:ind w:right="2447"/>
        <w:rPr>
          <w:sz w:val="28"/>
          <w:szCs w:val="28"/>
          <w:lang w:val="en-US"/>
        </w:rPr>
      </w:pPr>
      <w:r>
        <w:rPr>
          <w:rFonts w:hint="eastAsia"/>
          <w:sz w:val="28"/>
          <w:szCs w:val="28"/>
          <w:lang w:val="en-US"/>
        </w:rPr>
        <w:t>电话：</w:t>
      </w:r>
    </w:p>
    <w:p w:rsidR="00050067" w:rsidRDefault="00900063">
      <w:pPr>
        <w:pStyle w:val="a3"/>
        <w:spacing w:before="203" w:line="360" w:lineRule="auto"/>
        <w:ind w:right="2447"/>
        <w:rPr>
          <w:sz w:val="28"/>
          <w:szCs w:val="28"/>
        </w:rPr>
      </w:pPr>
      <w:r>
        <w:rPr>
          <w:sz w:val="28"/>
          <w:szCs w:val="28"/>
        </w:rPr>
        <w:t>日</w:t>
      </w:r>
      <w:r>
        <w:rPr>
          <w:sz w:val="28"/>
          <w:szCs w:val="28"/>
        </w:rPr>
        <w:t xml:space="preserve"> </w:t>
      </w:r>
      <w:r>
        <w:rPr>
          <w:sz w:val="28"/>
          <w:szCs w:val="28"/>
        </w:rPr>
        <w:t>期</w:t>
      </w:r>
      <w:r>
        <w:rPr>
          <w:sz w:val="28"/>
          <w:szCs w:val="28"/>
        </w:rPr>
        <w:t xml:space="preserve"> </w:t>
      </w:r>
      <w:r>
        <w:rPr>
          <w:sz w:val="28"/>
          <w:szCs w:val="28"/>
        </w:rPr>
        <w:t>：</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r>
        <w:rPr>
          <w:sz w:val="28"/>
          <w:szCs w:val="28"/>
        </w:rPr>
        <w:t xml:space="preserve"> </w:t>
      </w:r>
    </w:p>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p w:rsidR="00050067" w:rsidRDefault="00050067"/>
    <w:tbl>
      <w:tblPr>
        <w:tblW w:w="4995" w:type="pct"/>
        <w:tblLayout w:type="fixed"/>
        <w:tblLook w:val="04A0"/>
      </w:tblPr>
      <w:tblGrid>
        <w:gridCol w:w="657"/>
        <w:gridCol w:w="1710"/>
        <w:gridCol w:w="1275"/>
        <w:gridCol w:w="659"/>
        <w:gridCol w:w="718"/>
        <w:gridCol w:w="644"/>
        <w:gridCol w:w="839"/>
        <w:gridCol w:w="1156"/>
        <w:gridCol w:w="855"/>
      </w:tblGrid>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序号</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材料（设备</w:t>
            </w:r>
            <w:r>
              <w:rPr>
                <w:rFonts w:hint="eastAsia"/>
                <w:color w:val="000000"/>
                <w:lang w:val="en-US"/>
              </w:rPr>
              <w:t>)</w:t>
            </w:r>
            <w:r>
              <w:rPr>
                <w:rFonts w:hint="eastAsia"/>
                <w:color w:val="000000"/>
                <w:lang w:val="en-US"/>
              </w:rPr>
              <w:t>名称</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规格型号</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单位</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数量</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both"/>
              <w:textAlignment w:val="center"/>
              <w:rPr>
                <w:color w:val="000000"/>
                <w:lang w:val="en-US"/>
              </w:rPr>
            </w:pPr>
            <w:r>
              <w:rPr>
                <w:rFonts w:hint="eastAsia"/>
                <w:color w:val="000000"/>
                <w:lang w:val="en-US"/>
              </w:rPr>
              <w:t>单价</w:t>
            </w: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lang w:val="en-US"/>
              </w:rPr>
            </w:pPr>
            <w:r>
              <w:rPr>
                <w:rFonts w:hint="eastAsia"/>
                <w:color w:val="000000"/>
                <w:lang w:val="en-US"/>
              </w:rPr>
              <w:t>总价</w:t>
            </w: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使用部位</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备注</w:t>
            </w: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PVC-U</w:t>
            </w:r>
            <w:r>
              <w:rPr>
                <w:rFonts w:hint="eastAsia"/>
                <w:color w:val="000000"/>
                <w:lang w:val="en-US"/>
              </w:rPr>
              <w:t>平壁管</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m</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96</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δ＝</w:t>
            </w:r>
            <w:r>
              <w:rPr>
                <w:rFonts w:hint="eastAsia"/>
                <w:color w:val="000000"/>
                <w:lang w:val="en-US"/>
              </w:rPr>
              <w:t>4.8mm</w:t>
            </w: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PVC-U</w:t>
            </w:r>
            <w:r>
              <w:rPr>
                <w:rFonts w:hint="eastAsia"/>
                <w:color w:val="000000"/>
                <w:lang w:val="en-US"/>
              </w:rPr>
              <w:t>平壁管</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m</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279</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δ＝</w:t>
            </w:r>
            <w:r>
              <w:rPr>
                <w:rFonts w:hint="eastAsia"/>
                <w:color w:val="000000"/>
                <w:lang w:val="en-US"/>
              </w:rPr>
              <w:t>4.8mm</w:t>
            </w: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PVC-U</w:t>
            </w:r>
            <w:r>
              <w:rPr>
                <w:rFonts w:hint="eastAsia"/>
                <w:color w:val="000000"/>
                <w:lang w:val="en-US"/>
              </w:rPr>
              <w:t>平壁管</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m</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405</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δ＝</w:t>
            </w:r>
            <w:r>
              <w:rPr>
                <w:rFonts w:hint="eastAsia"/>
                <w:color w:val="000000"/>
                <w:lang w:val="en-US"/>
              </w:rPr>
              <w:t>4.8mm</w:t>
            </w: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PVC-U</w:t>
            </w:r>
            <w:r>
              <w:rPr>
                <w:rFonts w:hint="eastAsia"/>
                <w:color w:val="000000"/>
                <w:lang w:val="en-US"/>
              </w:rPr>
              <w:t>平壁管</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m</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108</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δ＝</w:t>
            </w:r>
            <w:r>
              <w:rPr>
                <w:rFonts w:hint="eastAsia"/>
                <w:color w:val="000000"/>
                <w:lang w:val="en-US"/>
              </w:rPr>
              <w:t>2.9mm</w:t>
            </w: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PVC-U</w:t>
            </w:r>
            <w:r>
              <w:rPr>
                <w:rFonts w:hint="eastAsia"/>
                <w:color w:val="000000"/>
                <w:lang w:val="en-US"/>
              </w:rPr>
              <w:t>平壁管</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m</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225</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δ＝</w:t>
            </w:r>
            <w:r>
              <w:rPr>
                <w:rFonts w:hint="eastAsia"/>
                <w:color w:val="000000"/>
                <w:lang w:val="en-US"/>
              </w:rPr>
              <w:t>2.0mm</w:t>
            </w: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6</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内螺旋消音管</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m</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90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δ＝</w:t>
            </w:r>
            <w:r>
              <w:rPr>
                <w:rFonts w:hint="eastAsia"/>
                <w:color w:val="000000"/>
                <w:lang w:val="en-US"/>
              </w:rPr>
              <w:t>4.8mm</w:t>
            </w: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7</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内螺旋消音管</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m</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δ＝</w:t>
            </w:r>
            <w:r>
              <w:rPr>
                <w:rFonts w:hint="eastAsia"/>
                <w:color w:val="000000"/>
                <w:lang w:val="en-US"/>
              </w:rPr>
              <w:t>2.9mm</w:t>
            </w: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8</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DE200X200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23</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9</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DE200X160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18</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10</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DE200X110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11</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DE160X160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32</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12</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DE160X110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13</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DE160X50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9</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14</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DE110X110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99</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15</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DE110X75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14</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16</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DE110X50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89</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17</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DE75X75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18</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DE75X50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24</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19</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斜三通</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DE50X50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19</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20</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PVC45</w:t>
            </w:r>
            <w:r>
              <w:rPr>
                <w:rFonts w:hint="eastAsia"/>
                <w:color w:val="000000"/>
                <w:lang w:val="en-US"/>
              </w:rPr>
              <w:t>度弯头</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DE200x45°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39</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21</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PVC45</w:t>
            </w:r>
            <w:r>
              <w:rPr>
                <w:rFonts w:hint="eastAsia"/>
                <w:color w:val="000000"/>
                <w:lang w:val="en-US"/>
              </w:rPr>
              <w:t>度弯头</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DE160x45°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131</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22</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PVC45</w:t>
            </w:r>
            <w:r>
              <w:rPr>
                <w:rFonts w:hint="eastAsia"/>
                <w:color w:val="000000"/>
                <w:lang w:val="en-US"/>
              </w:rPr>
              <w:t>度弯头</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DE110x45°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212</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23</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PVC45</w:t>
            </w:r>
            <w:r>
              <w:rPr>
                <w:rFonts w:hint="eastAsia"/>
                <w:color w:val="000000"/>
                <w:lang w:val="en-US"/>
              </w:rPr>
              <w:t>度弯头</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DE75x45°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31</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20</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PVC45</w:t>
            </w:r>
            <w:r>
              <w:rPr>
                <w:rFonts w:hint="eastAsia"/>
                <w:color w:val="000000"/>
                <w:lang w:val="en-US"/>
              </w:rPr>
              <w:t>度弯头</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DE50x45°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327</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24</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清扫口堵</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24</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25</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清扫口堵</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29</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lastRenderedPageBreak/>
              <w:t>26</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清扫口堵</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35</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27</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清扫口堵</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8</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28</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清扫口堵</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13</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29</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变径补心</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DE200X160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11</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30</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变径补心</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DE160X110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31</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变径补心</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DE110X50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22</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32</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变径补心</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DE110X75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8</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33</w:t>
            </w:r>
          </w:p>
        </w:tc>
        <w:tc>
          <w:tcPr>
            <w:tcW w:w="1003" w:type="pct"/>
            <w:tcBorders>
              <w:top w:val="single" w:sz="4" w:space="0" w:color="000000"/>
              <w:left w:val="single" w:sz="4" w:space="0" w:color="000000"/>
              <w:bottom w:val="nil"/>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变径补心</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DE75X50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7</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34</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伸缩节</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35</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伸缩节</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21</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36</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伸缩节</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11</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37</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伸缩节</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38</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伸缩节</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39</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检查口</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44</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40</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检查口</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6</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41</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地漏</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42</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地漏</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57</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43</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存水弯</w:t>
            </w:r>
            <w:r>
              <w:rPr>
                <w:rFonts w:hint="eastAsia"/>
                <w:color w:val="000000"/>
                <w:lang w:val="en-US"/>
              </w:rPr>
              <w:t>P</w:t>
            </w:r>
            <w:r>
              <w:rPr>
                <w:rFonts w:hint="eastAsia"/>
                <w:color w:val="000000"/>
                <w:lang w:val="en-US"/>
              </w:rPr>
              <w:t>型</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27</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44</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存水弯</w:t>
            </w:r>
            <w:r>
              <w:rPr>
                <w:rFonts w:hint="eastAsia"/>
                <w:color w:val="000000"/>
                <w:lang w:val="en-US"/>
              </w:rPr>
              <w:t>P</w:t>
            </w:r>
            <w:r>
              <w:rPr>
                <w:rFonts w:hint="eastAsia"/>
                <w:color w:val="000000"/>
                <w:lang w:val="en-US"/>
              </w:rPr>
              <w:t>型</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15</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45</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存水弯</w:t>
            </w:r>
            <w:r>
              <w:rPr>
                <w:rFonts w:hint="eastAsia"/>
                <w:color w:val="000000"/>
                <w:lang w:val="en-US"/>
              </w:rPr>
              <w:t>S</w:t>
            </w:r>
            <w:r>
              <w:rPr>
                <w:rFonts w:hint="eastAsia"/>
                <w:color w:val="000000"/>
                <w:lang w:val="en-US"/>
              </w:rPr>
              <w:t>型</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18</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46</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地面铜盖清扫口</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DN100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9</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47</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带水封网框式地漏</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DN100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11</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48</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带水封网框式地漏</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DN75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2</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49</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简易管帽</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110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50</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简易管帽</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13</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51</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简易管帽</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161</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52</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管箍</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DE200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53</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管箍</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DE160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10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54</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管箍</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DE110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55</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管箍</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DE75</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56</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PVC</w:t>
            </w:r>
            <w:r>
              <w:rPr>
                <w:rFonts w:hint="eastAsia"/>
                <w:color w:val="000000"/>
                <w:lang w:val="en-US"/>
              </w:rPr>
              <w:t>管箍</w:t>
            </w: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rFonts w:ascii="Calibri" w:hAnsi="Calibri" w:cs="Calibri"/>
                <w:color w:val="000000"/>
              </w:rPr>
            </w:pPr>
            <w:r>
              <w:rPr>
                <w:rFonts w:ascii="Calibri" w:hAnsi="Calibri" w:cs="Calibri"/>
                <w:color w:val="000000"/>
                <w:lang w:val="en-US"/>
              </w:rPr>
              <w:t>DE50</w:t>
            </w: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个</w:t>
            </w: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30</w:t>
            </w: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widowControl/>
              <w:jc w:val="center"/>
              <w:textAlignment w:val="center"/>
              <w:rPr>
                <w:color w:val="000000"/>
                <w:lang w:val="en-US"/>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widowControl/>
              <w:jc w:val="center"/>
              <w:textAlignment w:val="center"/>
              <w:rPr>
                <w:color w:val="000000"/>
              </w:rPr>
            </w:pPr>
            <w:r>
              <w:rPr>
                <w:rFonts w:hint="eastAsia"/>
                <w:color w:val="000000"/>
                <w:lang w:val="en-US"/>
              </w:rPr>
              <w:t>地下一层</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r w:rsidR="00050067">
        <w:trPr>
          <w:trHeight w:val="402"/>
        </w:trPr>
        <w:tc>
          <w:tcPr>
            <w:tcW w:w="3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900063">
            <w:pPr>
              <w:jc w:val="center"/>
              <w:rPr>
                <w:color w:val="000000"/>
                <w:lang w:val="en-US"/>
              </w:rPr>
            </w:pPr>
            <w:r>
              <w:rPr>
                <w:rFonts w:hint="eastAsia"/>
                <w:color w:val="000000"/>
                <w:lang w:val="en-US"/>
              </w:rPr>
              <w:t>合计</w:t>
            </w:r>
          </w:p>
        </w:tc>
        <w:tc>
          <w:tcPr>
            <w:tcW w:w="10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rFonts w:ascii="Calibri" w:hAnsi="Calibri" w:cs="Calibri"/>
                <w:color w:val="000000"/>
              </w:rPr>
            </w:pPr>
          </w:p>
        </w:tc>
        <w:tc>
          <w:tcPr>
            <w:tcW w:w="38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3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4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50067" w:rsidRDefault="00050067">
            <w:pPr>
              <w:jc w:val="center"/>
              <w:rPr>
                <w:color w:val="000000"/>
              </w:rPr>
            </w:pPr>
          </w:p>
        </w:tc>
      </w:tr>
    </w:tbl>
    <w:p w:rsidR="00050067" w:rsidRDefault="00050067"/>
    <w:sectPr w:rsidR="00050067" w:rsidSect="000500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63" w:rsidRDefault="00900063" w:rsidP="00050067">
      <w:r>
        <w:separator/>
      </w:r>
    </w:p>
  </w:endnote>
  <w:endnote w:type="continuationSeparator" w:id="0">
    <w:p w:rsidR="00900063" w:rsidRDefault="00900063" w:rsidP="00050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67" w:rsidRDefault="0005006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63" w:rsidRDefault="00900063" w:rsidP="00050067">
      <w:r>
        <w:separator/>
      </w:r>
    </w:p>
  </w:footnote>
  <w:footnote w:type="continuationSeparator" w:id="0">
    <w:p w:rsidR="00900063" w:rsidRDefault="00900063" w:rsidP="000500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67" w:rsidRDefault="00900063">
    <w:pPr>
      <w:pStyle w:val="a5"/>
      <w:pBdr>
        <w:bottom w:val="single" w:sz="4" w:space="1" w:color="auto"/>
      </w:pBdr>
    </w:pPr>
    <w:r>
      <w:rPr>
        <w:rFonts w:hint="eastAsia"/>
        <w:szCs w:val="18"/>
        <w:lang w:val="en-US"/>
      </w:rPr>
      <w:t>赤峰学院附属医院临床综合楼建设项目采购</w:t>
    </w:r>
    <w:r>
      <w:rPr>
        <w:szCs w:val="18"/>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067" w:rsidRDefault="00900063">
    <w:pPr>
      <w:pStyle w:val="a3"/>
      <w:pBdr>
        <w:bottom w:val="single" w:sz="4" w:space="0" w:color="auto"/>
      </w:pBdr>
      <w:tabs>
        <w:tab w:val="left" w:pos="1178"/>
      </w:tabs>
      <w:rPr>
        <w:sz w:val="20"/>
      </w:rPr>
    </w:pPr>
    <w:r>
      <w:rPr>
        <w:rFonts w:hint="eastAsia"/>
        <w:sz w:val="18"/>
        <w:szCs w:val="18"/>
        <w:lang w:val="en-US"/>
      </w:rPr>
      <w:t>赤峰学院附属医院临床综合楼建设项目</w:t>
    </w:r>
    <w:r>
      <w:rPr>
        <w:rFonts w:hint="eastAsia"/>
        <w:sz w:val="18"/>
        <w:szCs w:val="18"/>
        <w:lang w:val="en-US"/>
      </w:rPr>
      <w:t>PVC-U</w:t>
    </w:r>
    <w:r>
      <w:rPr>
        <w:rFonts w:hint="eastAsia"/>
        <w:sz w:val="18"/>
        <w:szCs w:val="18"/>
        <w:lang w:val="en-US"/>
      </w:rPr>
      <w:t>排水管材管件采购</w:t>
    </w:r>
    <w:r>
      <w:rPr>
        <w:sz w:val="18"/>
        <w:szCs w:val="18"/>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g4N2QxY2U0NWE5MGY5MGNlMzVmYjc0ZGRhNTA3MGEifQ=="/>
  </w:docVars>
  <w:rsids>
    <w:rsidRoot w:val="38086DE9"/>
    <w:rsid w:val="000365DC"/>
    <w:rsid w:val="00050067"/>
    <w:rsid w:val="000C49E1"/>
    <w:rsid w:val="001277F0"/>
    <w:rsid w:val="0019036D"/>
    <w:rsid w:val="00255FD3"/>
    <w:rsid w:val="00900063"/>
    <w:rsid w:val="00B31F9F"/>
    <w:rsid w:val="07F02457"/>
    <w:rsid w:val="094A521D"/>
    <w:rsid w:val="0B483CB9"/>
    <w:rsid w:val="0C6F7A75"/>
    <w:rsid w:val="122F4DBC"/>
    <w:rsid w:val="14783D22"/>
    <w:rsid w:val="18E03D7A"/>
    <w:rsid w:val="1D243ADA"/>
    <w:rsid w:val="26DA0E5B"/>
    <w:rsid w:val="297E44FC"/>
    <w:rsid w:val="32BE1591"/>
    <w:rsid w:val="33671216"/>
    <w:rsid w:val="35B7717F"/>
    <w:rsid w:val="38086DE9"/>
    <w:rsid w:val="4A302214"/>
    <w:rsid w:val="4CB83E08"/>
    <w:rsid w:val="4D1B4BD9"/>
    <w:rsid w:val="55951FDB"/>
    <w:rsid w:val="574D0E9C"/>
    <w:rsid w:val="59892C39"/>
    <w:rsid w:val="59A63E79"/>
    <w:rsid w:val="69BE438A"/>
    <w:rsid w:val="6DA21628"/>
    <w:rsid w:val="73B77FAF"/>
    <w:rsid w:val="76773A24"/>
    <w:rsid w:val="77876B79"/>
    <w:rsid w:val="78AB4358"/>
    <w:rsid w:val="7B510894"/>
    <w:rsid w:val="7F673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050067"/>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050067"/>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050067"/>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050067"/>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050067"/>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050067"/>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050067"/>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050067"/>
    <w:pPr>
      <w:keepNext/>
      <w:keepLines/>
      <w:spacing w:before="240" w:after="64"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050067"/>
    <w:rPr>
      <w:sz w:val="24"/>
      <w:szCs w:val="24"/>
    </w:rPr>
  </w:style>
  <w:style w:type="paragraph" w:styleId="a4">
    <w:name w:val="footer"/>
    <w:basedOn w:val="a"/>
    <w:qFormat/>
    <w:rsid w:val="00050067"/>
    <w:pPr>
      <w:tabs>
        <w:tab w:val="center" w:pos="4153"/>
        <w:tab w:val="right" w:pos="8306"/>
      </w:tabs>
      <w:snapToGrid w:val="0"/>
    </w:pPr>
    <w:rPr>
      <w:sz w:val="18"/>
    </w:rPr>
  </w:style>
  <w:style w:type="paragraph" w:styleId="a5">
    <w:name w:val="header"/>
    <w:basedOn w:val="a"/>
    <w:qFormat/>
    <w:rsid w:val="00050067"/>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0500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050067"/>
    <w:rPr>
      <w:color w:val="0000FF"/>
      <w:u w:val="single"/>
    </w:rPr>
  </w:style>
  <w:style w:type="paragraph" w:styleId="a8">
    <w:name w:val="List Paragraph"/>
    <w:basedOn w:val="a"/>
    <w:uiPriority w:val="1"/>
    <w:qFormat/>
    <w:rsid w:val="00050067"/>
    <w:pPr>
      <w:ind w:left="771" w:hanging="602"/>
    </w:pPr>
  </w:style>
  <w:style w:type="character" w:customStyle="1" w:styleId="font01">
    <w:name w:val="font01"/>
    <w:basedOn w:val="a0"/>
    <w:rsid w:val="00050067"/>
    <w:rPr>
      <w:rFonts w:ascii="宋体" w:eastAsia="宋体" w:hAnsi="宋体" w:cs="宋体" w:hint="eastAsia"/>
      <w:color w:val="000000"/>
      <w:sz w:val="22"/>
      <w:szCs w:val="22"/>
      <w:u w:val="none"/>
    </w:rPr>
  </w:style>
  <w:style w:type="character" w:customStyle="1" w:styleId="font21">
    <w:name w:val="font21"/>
    <w:basedOn w:val="a0"/>
    <w:rsid w:val="00050067"/>
    <w:rPr>
      <w:rFonts w:ascii="宋体" w:eastAsia="宋体" w:hAnsi="宋体" w:cs="宋体" w:hint="eastAsia"/>
      <w:color w:val="000000"/>
      <w:sz w:val="22"/>
      <w:szCs w:val="2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gzyjzzc@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mgzyj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4</cp:revision>
  <dcterms:created xsi:type="dcterms:W3CDTF">2022-04-06T02:22:00Z</dcterms:created>
  <dcterms:modified xsi:type="dcterms:W3CDTF">2022-07-18T01:49:00Z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